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96F2D" w14:textId="77777777" w:rsidR="00D43D24" w:rsidRDefault="00EF5FE6" w:rsidP="00D43D24">
      <w:pPr>
        <w:spacing w:after="0" w:line="240" w:lineRule="auto"/>
        <w:ind w:left="4962" w:right="-143"/>
        <w:rPr>
          <w:rFonts w:ascii="Times New Roman" w:hAnsi="Times New Roman" w:cs="Times New Roman"/>
          <w:sz w:val="24"/>
          <w:szCs w:val="24"/>
        </w:rPr>
      </w:pPr>
      <w:r w:rsidRPr="00EA0A27">
        <w:rPr>
          <w:rFonts w:ascii="Times New Roman" w:hAnsi="Times New Roman" w:cs="Times New Roman"/>
          <w:sz w:val="24"/>
          <w:szCs w:val="24"/>
        </w:rPr>
        <w:t>Vietos plėtros strategijų</w:t>
      </w:r>
      <w:r w:rsidR="00F81CD0">
        <w:rPr>
          <w:rFonts w:ascii="Times New Roman" w:hAnsi="Times New Roman" w:cs="Times New Roman"/>
          <w:sz w:val="24"/>
          <w:szCs w:val="24"/>
        </w:rPr>
        <w:t xml:space="preserve"> </w:t>
      </w:r>
      <w:r w:rsidRPr="00EA0A27">
        <w:rPr>
          <w:rFonts w:ascii="Times New Roman" w:hAnsi="Times New Roman" w:cs="Times New Roman"/>
          <w:sz w:val="24"/>
          <w:szCs w:val="24"/>
        </w:rPr>
        <w:t>įgyvendinimo t</w:t>
      </w:r>
      <w:r w:rsidR="00624322" w:rsidRPr="00EA0A27">
        <w:rPr>
          <w:rFonts w:ascii="Times New Roman" w:hAnsi="Times New Roman" w:cs="Times New Roman"/>
          <w:sz w:val="24"/>
          <w:szCs w:val="24"/>
        </w:rPr>
        <w:t>aisyklių</w:t>
      </w:r>
    </w:p>
    <w:p w14:paraId="70A73696" w14:textId="39FC058D" w:rsidR="00624322" w:rsidRPr="00EA0A27" w:rsidRDefault="00544C9B" w:rsidP="00D43D24">
      <w:pPr>
        <w:spacing w:after="0" w:line="240" w:lineRule="auto"/>
        <w:ind w:left="4962" w:right="-143"/>
        <w:rPr>
          <w:rFonts w:ascii="Times New Roman" w:hAnsi="Times New Roman" w:cs="Times New Roman"/>
          <w:sz w:val="24"/>
          <w:szCs w:val="24"/>
        </w:rPr>
      </w:pPr>
      <w:r>
        <w:rPr>
          <w:rFonts w:ascii="Times New Roman" w:hAnsi="Times New Roman" w:cs="Times New Roman"/>
          <w:sz w:val="24"/>
          <w:szCs w:val="24"/>
        </w:rPr>
        <w:t>6</w:t>
      </w:r>
      <w:r w:rsidR="0060678B" w:rsidRPr="00EA0A27">
        <w:rPr>
          <w:rFonts w:ascii="Times New Roman" w:hAnsi="Times New Roman" w:cs="Times New Roman"/>
          <w:sz w:val="24"/>
          <w:szCs w:val="24"/>
        </w:rPr>
        <w:t xml:space="preserve"> </w:t>
      </w:r>
      <w:r w:rsidR="00624322" w:rsidRPr="00EA0A27">
        <w:rPr>
          <w:rFonts w:ascii="Times New Roman" w:hAnsi="Times New Roman" w:cs="Times New Roman"/>
          <w:sz w:val="24"/>
          <w:szCs w:val="24"/>
        </w:rPr>
        <w:t>priedas</w:t>
      </w:r>
    </w:p>
    <w:p w14:paraId="59E61865" w14:textId="77777777" w:rsidR="00EF5FE6" w:rsidRPr="00EA0A27" w:rsidRDefault="00EF5FE6" w:rsidP="007A49A1">
      <w:pPr>
        <w:jc w:val="right"/>
        <w:rPr>
          <w:rFonts w:ascii="Times New Roman" w:hAnsi="Times New Roman" w:cs="Times New Roman"/>
          <w:sz w:val="24"/>
          <w:szCs w:val="24"/>
        </w:rPr>
      </w:pPr>
    </w:p>
    <w:p w14:paraId="1E8AD0E6" w14:textId="77777777" w:rsidR="009919DA" w:rsidRPr="00EA0A27" w:rsidRDefault="009919DA" w:rsidP="009919DA">
      <w:pPr>
        <w:jc w:val="right"/>
        <w:rPr>
          <w:rFonts w:ascii="Times New Roman" w:hAnsi="Times New Roman" w:cs="Times New Roman"/>
          <w:sz w:val="24"/>
          <w:szCs w:val="24"/>
        </w:rPr>
      </w:pPr>
      <w:r w:rsidRPr="00EA0A27">
        <w:rPr>
          <w:rFonts w:ascii="Times New Roman" w:hAnsi="Times New Roman" w:cs="Times New Roman"/>
          <w:sz w:val="24"/>
          <w:szCs w:val="24"/>
        </w:rPr>
        <w:t xml:space="preserve">PATVIRTINTA </w:t>
      </w:r>
    </w:p>
    <w:p w14:paraId="4E7CCC6A" w14:textId="7E254AFD" w:rsidR="009919DA" w:rsidRPr="00EA0A27" w:rsidRDefault="009919DA" w:rsidP="009919DA">
      <w:pPr>
        <w:jc w:val="right"/>
        <w:rPr>
          <w:rFonts w:ascii="Times New Roman" w:hAnsi="Times New Roman" w:cs="Times New Roman"/>
          <w:sz w:val="24"/>
          <w:szCs w:val="24"/>
        </w:rPr>
      </w:pPr>
      <w:r w:rsidRPr="00EA0A27">
        <w:rPr>
          <w:rFonts w:ascii="Times New Roman" w:hAnsi="Times New Roman" w:cs="Times New Roman"/>
          <w:sz w:val="24"/>
          <w:szCs w:val="24"/>
        </w:rPr>
        <w:t xml:space="preserve">______________________vietos veiklos grupės visuotinio susirinkimo </w:t>
      </w:r>
    </w:p>
    <w:p w14:paraId="24BAD594" w14:textId="4DFC62EC" w:rsidR="009919DA" w:rsidRPr="00EA0A27" w:rsidRDefault="009919DA" w:rsidP="009919DA">
      <w:pPr>
        <w:jc w:val="right"/>
        <w:rPr>
          <w:rFonts w:ascii="Times New Roman" w:hAnsi="Times New Roman" w:cs="Times New Roman"/>
          <w:i/>
          <w:sz w:val="24"/>
          <w:szCs w:val="24"/>
        </w:rPr>
      </w:pPr>
      <w:r w:rsidRPr="00EA0A27">
        <w:rPr>
          <w:rFonts w:ascii="Times New Roman" w:hAnsi="Times New Roman" w:cs="Times New Roman"/>
          <w:sz w:val="24"/>
          <w:szCs w:val="24"/>
        </w:rPr>
        <w:t xml:space="preserve">__________m. _____________ d. </w:t>
      </w:r>
      <w:r w:rsidR="00F16998" w:rsidRPr="00EA0A27">
        <w:rPr>
          <w:rFonts w:ascii="Times New Roman" w:hAnsi="Times New Roman" w:cs="Times New Roman"/>
          <w:sz w:val="24"/>
          <w:szCs w:val="24"/>
        </w:rPr>
        <w:t xml:space="preserve">protokolu </w:t>
      </w:r>
      <w:r w:rsidRPr="00EA0A27">
        <w:rPr>
          <w:rFonts w:ascii="Times New Roman" w:hAnsi="Times New Roman" w:cs="Times New Roman"/>
          <w:sz w:val="24"/>
          <w:szCs w:val="24"/>
        </w:rPr>
        <w:t xml:space="preserve">Nr. </w:t>
      </w:r>
      <w:r w:rsidR="00F16998" w:rsidRPr="00EA0A27">
        <w:rPr>
          <w:rFonts w:ascii="Times New Roman" w:hAnsi="Times New Roman" w:cs="Times New Roman"/>
          <w:sz w:val="24"/>
          <w:szCs w:val="24"/>
        </w:rPr>
        <w:t>___</w:t>
      </w:r>
    </w:p>
    <w:p w14:paraId="6B42B6ED" w14:textId="77777777" w:rsidR="00EF5FE6" w:rsidRPr="00EA0A27" w:rsidRDefault="00EF5FE6" w:rsidP="007A49A1">
      <w:pPr>
        <w:jc w:val="right"/>
        <w:rPr>
          <w:rFonts w:ascii="Times New Roman" w:hAnsi="Times New Roman" w:cs="Times New Roman"/>
          <w:sz w:val="24"/>
          <w:szCs w:val="24"/>
        </w:rPr>
      </w:pPr>
    </w:p>
    <w:p w14:paraId="797092F0" w14:textId="77777777" w:rsidR="00DF17B0" w:rsidRPr="00EA0A27" w:rsidRDefault="00DF17B0" w:rsidP="00FD1E7B">
      <w:pPr>
        <w:jc w:val="center"/>
        <w:rPr>
          <w:rFonts w:ascii="Times New Roman" w:hAnsi="Times New Roman" w:cs="Times New Roman"/>
          <w:sz w:val="24"/>
          <w:szCs w:val="24"/>
        </w:rPr>
      </w:pPr>
    </w:p>
    <w:p w14:paraId="6EC1F04E" w14:textId="77777777" w:rsidR="00FD1E7B" w:rsidRPr="00EA0A27" w:rsidRDefault="00A23746" w:rsidP="00FD1E7B">
      <w:pPr>
        <w:jc w:val="center"/>
        <w:rPr>
          <w:rFonts w:ascii="Times New Roman" w:hAnsi="Times New Roman" w:cs="Times New Roman"/>
          <w:sz w:val="24"/>
          <w:szCs w:val="24"/>
        </w:rPr>
      </w:pPr>
      <w:r w:rsidRPr="00EA0A27">
        <w:rPr>
          <w:rFonts w:ascii="Times New Roman" w:hAnsi="Times New Roman" w:cs="Times New Roman"/>
          <w:sz w:val="24"/>
          <w:szCs w:val="24"/>
        </w:rPr>
        <w:t>____________</w:t>
      </w:r>
      <w:r w:rsidR="00FD1E7B" w:rsidRPr="00EA0A27">
        <w:rPr>
          <w:rFonts w:ascii="Times New Roman" w:hAnsi="Times New Roman" w:cs="Times New Roman"/>
          <w:sz w:val="24"/>
          <w:szCs w:val="24"/>
        </w:rPr>
        <w:t>___________________________</w:t>
      </w:r>
    </w:p>
    <w:p w14:paraId="212CC890" w14:textId="597B8CB1" w:rsidR="00FD1E7B" w:rsidRPr="00EA0A27" w:rsidRDefault="00FD1E7B" w:rsidP="00FD1E7B">
      <w:pPr>
        <w:jc w:val="center"/>
        <w:rPr>
          <w:rFonts w:ascii="Times New Roman" w:hAnsi="Times New Roman" w:cs="Times New Roman"/>
          <w:i/>
          <w:sz w:val="24"/>
          <w:szCs w:val="24"/>
        </w:rPr>
      </w:pPr>
      <w:r w:rsidRPr="00EA0A27">
        <w:rPr>
          <w:rFonts w:ascii="Times New Roman" w:hAnsi="Times New Roman" w:cs="Times New Roman"/>
          <w:i/>
          <w:sz w:val="24"/>
          <w:szCs w:val="24"/>
        </w:rPr>
        <w:t>(</w:t>
      </w:r>
      <w:r w:rsidR="009919DA" w:rsidRPr="00EA0A27">
        <w:rPr>
          <w:rFonts w:ascii="Times New Roman" w:hAnsi="Times New Roman" w:cs="Times New Roman"/>
          <w:i/>
          <w:sz w:val="24"/>
          <w:szCs w:val="24"/>
        </w:rPr>
        <w:t xml:space="preserve">miesto </w:t>
      </w:r>
      <w:r w:rsidR="002D72AE">
        <w:rPr>
          <w:rFonts w:ascii="Times New Roman" w:hAnsi="Times New Roman" w:cs="Times New Roman"/>
          <w:i/>
          <w:sz w:val="24"/>
          <w:szCs w:val="24"/>
        </w:rPr>
        <w:t xml:space="preserve">vietos veiklos grupės (toliau – </w:t>
      </w:r>
      <w:r w:rsidR="009919DA" w:rsidRPr="00EA0A27">
        <w:rPr>
          <w:rFonts w:ascii="Times New Roman" w:hAnsi="Times New Roman" w:cs="Times New Roman"/>
          <w:i/>
          <w:sz w:val="24"/>
          <w:szCs w:val="24"/>
        </w:rPr>
        <w:t>VVG</w:t>
      </w:r>
      <w:r w:rsidR="002D72AE">
        <w:rPr>
          <w:rFonts w:ascii="Times New Roman" w:hAnsi="Times New Roman" w:cs="Times New Roman"/>
          <w:i/>
          <w:sz w:val="24"/>
          <w:szCs w:val="24"/>
        </w:rPr>
        <w:t>)</w:t>
      </w:r>
      <w:r w:rsidR="009919DA" w:rsidRPr="00EA0A27">
        <w:rPr>
          <w:rFonts w:ascii="Times New Roman" w:hAnsi="Times New Roman" w:cs="Times New Roman"/>
          <w:i/>
          <w:sz w:val="24"/>
          <w:szCs w:val="24"/>
        </w:rPr>
        <w:t xml:space="preserve"> pavadinimas</w:t>
      </w:r>
      <w:r w:rsidRPr="00EA0A27">
        <w:rPr>
          <w:rFonts w:ascii="Times New Roman" w:hAnsi="Times New Roman" w:cs="Times New Roman"/>
          <w:i/>
          <w:sz w:val="24"/>
          <w:szCs w:val="24"/>
        </w:rPr>
        <w:t>)</w:t>
      </w:r>
    </w:p>
    <w:p w14:paraId="4E170943" w14:textId="77777777" w:rsidR="00A23746" w:rsidRPr="00EA0A27" w:rsidRDefault="00A23746" w:rsidP="003C2621">
      <w:pPr>
        <w:jc w:val="center"/>
        <w:rPr>
          <w:rFonts w:ascii="Times New Roman" w:hAnsi="Times New Roman" w:cs="Times New Roman"/>
          <w:sz w:val="24"/>
          <w:szCs w:val="24"/>
        </w:rPr>
      </w:pPr>
    </w:p>
    <w:p w14:paraId="64CB3E15" w14:textId="77777777" w:rsidR="00DF17B0" w:rsidRPr="00EA0A27" w:rsidRDefault="00DF17B0" w:rsidP="003C2621">
      <w:pPr>
        <w:jc w:val="center"/>
        <w:rPr>
          <w:rFonts w:ascii="Times New Roman" w:hAnsi="Times New Roman" w:cs="Times New Roman"/>
          <w:sz w:val="24"/>
          <w:szCs w:val="24"/>
        </w:rPr>
      </w:pPr>
    </w:p>
    <w:p w14:paraId="3D1F2064" w14:textId="33C97C00" w:rsidR="009919DA" w:rsidRPr="00EA0A27" w:rsidRDefault="009919DA" w:rsidP="003C2621">
      <w:pPr>
        <w:jc w:val="center"/>
        <w:rPr>
          <w:rFonts w:ascii="Times New Roman" w:hAnsi="Times New Roman" w:cs="Times New Roman"/>
          <w:sz w:val="24"/>
          <w:szCs w:val="24"/>
        </w:rPr>
      </w:pPr>
      <w:r w:rsidRPr="00EA0A27">
        <w:rPr>
          <w:rFonts w:ascii="Times New Roman" w:hAnsi="Times New Roman" w:cs="Times New Roman"/>
          <w:sz w:val="24"/>
          <w:szCs w:val="24"/>
        </w:rPr>
        <w:t>_______________________</w:t>
      </w:r>
      <w:r w:rsidR="003C2621" w:rsidRPr="00EA0A27">
        <w:rPr>
          <w:rFonts w:ascii="Times New Roman" w:hAnsi="Times New Roman" w:cs="Times New Roman"/>
          <w:sz w:val="24"/>
          <w:szCs w:val="24"/>
        </w:rPr>
        <w:t>___</w:t>
      </w:r>
      <w:r w:rsidRPr="00EA0A27">
        <w:rPr>
          <w:rFonts w:ascii="Times New Roman" w:hAnsi="Times New Roman" w:cs="Times New Roman"/>
          <w:sz w:val="24"/>
          <w:szCs w:val="24"/>
        </w:rPr>
        <w:t xml:space="preserve">____________________________ </w:t>
      </w:r>
    </w:p>
    <w:p w14:paraId="113C3273" w14:textId="77777777" w:rsidR="000C7907" w:rsidRPr="00EA0A27" w:rsidRDefault="000C7907" w:rsidP="009919DA">
      <w:pPr>
        <w:rPr>
          <w:rFonts w:ascii="Times New Roman" w:hAnsi="Times New Roman" w:cs="Times New Roman"/>
          <w:i/>
          <w:sz w:val="24"/>
          <w:szCs w:val="24"/>
        </w:rPr>
      </w:pPr>
      <w:r w:rsidRPr="00EA0A27">
        <w:rPr>
          <w:rFonts w:ascii="Times New Roman" w:hAnsi="Times New Roman" w:cs="Times New Roman"/>
          <w:sz w:val="24"/>
          <w:szCs w:val="24"/>
        </w:rPr>
        <w:tab/>
      </w:r>
      <w:r w:rsidRPr="00EA0A27">
        <w:rPr>
          <w:rFonts w:ascii="Times New Roman" w:hAnsi="Times New Roman" w:cs="Times New Roman"/>
          <w:sz w:val="24"/>
          <w:szCs w:val="24"/>
        </w:rPr>
        <w:tab/>
      </w:r>
      <w:r w:rsidR="003C2621" w:rsidRPr="00EA0A27">
        <w:rPr>
          <w:rFonts w:ascii="Times New Roman" w:hAnsi="Times New Roman" w:cs="Times New Roman"/>
          <w:i/>
          <w:sz w:val="24"/>
          <w:szCs w:val="24"/>
        </w:rPr>
        <w:t>(vietos plėtros strategijos pavadinimas)</w:t>
      </w:r>
      <w:r w:rsidR="004748CF" w:rsidRPr="00EA0A27">
        <w:rPr>
          <w:rFonts w:ascii="Times New Roman" w:hAnsi="Times New Roman" w:cs="Times New Roman"/>
          <w:i/>
          <w:sz w:val="24"/>
          <w:szCs w:val="24"/>
        </w:rPr>
        <w:tab/>
      </w:r>
    </w:p>
    <w:p w14:paraId="6DCD2733" w14:textId="4D6829A9" w:rsidR="00624322" w:rsidRPr="00EA0A27" w:rsidRDefault="004748CF" w:rsidP="009919DA">
      <w:pPr>
        <w:rPr>
          <w:rFonts w:ascii="Times New Roman" w:hAnsi="Times New Roman" w:cs="Times New Roman"/>
          <w:sz w:val="24"/>
          <w:szCs w:val="24"/>
        </w:rPr>
      </w:pPr>
      <w:r w:rsidRPr="00EA0A27">
        <w:rPr>
          <w:rFonts w:ascii="Times New Roman" w:hAnsi="Times New Roman" w:cs="Times New Roman"/>
          <w:sz w:val="24"/>
          <w:szCs w:val="24"/>
        </w:rPr>
        <w:tab/>
      </w:r>
      <w:r w:rsidRPr="00EA0A27">
        <w:rPr>
          <w:rFonts w:ascii="Times New Roman" w:hAnsi="Times New Roman" w:cs="Times New Roman"/>
          <w:sz w:val="24"/>
          <w:szCs w:val="24"/>
        </w:rPr>
        <w:tab/>
      </w:r>
    </w:p>
    <w:p w14:paraId="7265C77C" w14:textId="48947EE0" w:rsidR="00DF17B0" w:rsidRPr="00EA0A27" w:rsidRDefault="000C7907" w:rsidP="00E620BA">
      <w:pPr>
        <w:spacing w:after="0" w:line="240" w:lineRule="auto"/>
        <w:jc w:val="center"/>
        <w:rPr>
          <w:rFonts w:ascii="Times New Roman" w:eastAsia="Times New Roman" w:hAnsi="Times New Roman" w:cs="Times New Roman"/>
          <w:sz w:val="24"/>
          <w:szCs w:val="24"/>
          <w:lang w:eastAsia="lt-LT"/>
        </w:rPr>
      </w:pPr>
      <w:r w:rsidRPr="00EA0A27">
        <w:rPr>
          <w:rFonts w:ascii="Times New Roman" w:hAnsi="Times New Roman" w:cs="Times New Roman"/>
          <w:sz w:val="24"/>
          <w:szCs w:val="24"/>
        </w:rPr>
        <w:t>metinė/galutinė įgyvendinimo ataskaita</w:t>
      </w:r>
      <w:r w:rsidRPr="00EA0A27">
        <w:rPr>
          <w:rFonts w:ascii="Times New Roman" w:eastAsia="Times New Roman" w:hAnsi="Times New Roman" w:cs="Times New Roman"/>
          <w:sz w:val="24"/>
          <w:szCs w:val="24"/>
          <w:lang w:eastAsia="lt-LT"/>
        </w:rPr>
        <w:t xml:space="preserve"> už __________metus</w:t>
      </w:r>
    </w:p>
    <w:p w14:paraId="136815AC" w14:textId="7FDA8B77" w:rsidR="00DF17B0" w:rsidRPr="00EA0A27" w:rsidRDefault="000C7907" w:rsidP="000C7907">
      <w:pPr>
        <w:spacing w:after="0" w:line="240" w:lineRule="auto"/>
        <w:rPr>
          <w:rFonts w:ascii="Times New Roman" w:eastAsia="Times New Roman" w:hAnsi="Times New Roman" w:cs="Times New Roman"/>
          <w:i/>
          <w:sz w:val="24"/>
          <w:szCs w:val="24"/>
          <w:lang w:eastAsia="lt-LT"/>
        </w:rPr>
      </w:pPr>
      <w:r w:rsidRPr="00EA0A27">
        <w:rPr>
          <w:rFonts w:ascii="Times New Roman" w:hAnsi="Times New Roman" w:cs="Times New Roman"/>
          <w:sz w:val="24"/>
          <w:szCs w:val="24"/>
        </w:rPr>
        <w:tab/>
        <w:t xml:space="preserve">     </w:t>
      </w:r>
      <w:r w:rsidRPr="00EA0A27">
        <w:rPr>
          <w:rFonts w:ascii="Times New Roman" w:hAnsi="Times New Roman" w:cs="Times New Roman"/>
          <w:i/>
          <w:sz w:val="24"/>
          <w:szCs w:val="24"/>
        </w:rPr>
        <w:t>(reikiamą pabraukti)</w:t>
      </w:r>
      <w:r w:rsidRPr="00EA0A27">
        <w:rPr>
          <w:rFonts w:ascii="Times New Roman" w:hAnsi="Times New Roman" w:cs="Times New Roman"/>
          <w:i/>
          <w:sz w:val="24"/>
          <w:szCs w:val="24"/>
        </w:rPr>
        <w:tab/>
      </w:r>
      <w:r w:rsidRPr="00EA0A27">
        <w:rPr>
          <w:rFonts w:ascii="Times New Roman" w:hAnsi="Times New Roman" w:cs="Times New Roman"/>
          <w:i/>
          <w:sz w:val="24"/>
          <w:szCs w:val="24"/>
        </w:rPr>
        <w:tab/>
        <w:t xml:space="preserve">                (įrašyti)</w:t>
      </w:r>
    </w:p>
    <w:p w14:paraId="1B1435B6" w14:textId="77777777" w:rsidR="00DF17B0" w:rsidRPr="00EA0A27"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77777777" w:rsidR="00624636" w:rsidRPr="00EA0A27" w:rsidRDefault="00CF3AC3" w:rsidP="00E620BA">
      <w:pPr>
        <w:spacing w:after="0" w:line="240" w:lineRule="auto"/>
        <w:jc w:val="center"/>
        <w:rPr>
          <w:rFonts w:ascii="Times New Roman" w:eastAsia="Times New Roman" w:hAnsi="Times New Roman" w:cs="Times New Roman"/>
          <w:sz w:val="24"/>
          <w:szCs w:val="24"/>
          <w:lang w:eastAsia="lt-LT"/>
        </w:rPr>
      </w:pPr>
      <w:r w:rsidRPr="00EA0A27">
        <w:rPr>
          <w:rFonts w:ascii="Times New Roman" w:eastAsia="Times New Roman" w:hAnsi="Times New Roman" w:cs="Times New Roman"/>
          <w:sz w:val="24"/>
          <w:szCs w:val="24"/>
          <w:lang w:eastAsia="lt-LT"/>
        </w:rPr>
        <w:t>20______ m. ____________d.</w:t>
      </w:r>
    </w:p>
    <w:p w14:paraId="6B8F462B" w14:textId="13CC28C9"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EA0A27"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EA0A27"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EA0A27"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EA0A27" w:rsidRDefault="000C7907" w:rsidP="00C23D56">
      <w:pPr>
        <w:spacing w:after="0" w:line="240" w:lineRule="auto"/>
        <w:jc w:val="both"/>
        <w:rPr>
          <w:rFonts w:ascii="Times New Roman" w:eastAsia="Times New Roman" w:hAnsi="Times New Roman" w:cs="Times New Roman"/>
          <w:sz w:val="24"/>
          <w:szCs w:val="24"/>
          <w:lang w:eastAsia="lt-LT"/>
        </w:rPr>
        <w:sectPr w:rsidR="000C7907" w:rsidRPr="00EA0A27"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EA0A27"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Default="004B5165" w:rsidP="00053381">
      <w:pPr>
        <w:pStyle w:val="Sraopastraipa"/>
        <w:shd w:val="clear" w:color="auto" w:fill="FFFFFF"/>
        <w:ind w:left="1080"/>
        <w:jc w:val="center"/>
        <w:rPr>
          <w:rFonts w:ascii="Times New Roman" w:hAnsi="Times New Roman" w:cs="Times New Roman"/>
          <w:b/>
          <w:bCs/>
          <w:sz w:val="24"/>
          <w:szCs w:val="24"/>
        </w:rPr>
      </w:pPr>
      <w:r w:rsidRPr="00EA0A27">
        <w:rPr>
          <w:rFonts w:ascii="Times New Roman" w:hAnsi="Times New Roman" w:cs="Times New Roman"/>
          <w:b/>
          <w:bCs/>
          <w:sz w:val="24"/>
          <w:szCs w:val="24"/>
        </w:rPr>
        <w:t>1. INFORMACIJA APIE VIETOS PLĖTROS STRATEGIJOS ĮGYVENDINIMO PAŽANGĄ</w:t>
      </w:r>
    </w:p>
    <w:p w14:paraId="67D73B25" w14:textId="77777777" w:rsidR="00053381" w:rsidRPr="00EA0A27" w:rsidRDefault="00053381" w:rsidP="00745105">
      <w:pPr>
        <w:pStyle w:val="Sraopastraipa"/>
        <w:shd w:val="clear" w:color="auto" w:fill="FFFFFF"/>
        <w:ind w:left="1080"/>
        <w:jc w:val="center"/>
        <w:rPr>
          <w:rFonts w:ascii="Times New Roman" w:hAnsi="Times New Roman" w:cs="Times New Roman"/>
          <w:b/>
          <w:bCs/>
          <w:sz w:val="24"/>
          <w:szCs w:val="24"/>
        </w:rPr>
      </w:pPr>
    </w:p>
    <w:p w14:paraId="214DE1CD" w14:textId="45713E79" w:rsidR="004B5165" w:rsidRDefault="004B5165" w:rsidP="00745105">
      <w:pPr>
        <w:pStyle w:val="Sraopastraipa"/>
        <w:numPr>
          <w:ilvl w:val="1"/>
          <w:numId w:val="10"/>
        </w:numPr>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 </w:t>
      </w:r>
      <w:r w:rsidR="00C23D56" w:rsidRPr="00EA0A27">
        <w:rPr>
          <w:rFonts w:ascii="Times New Roman" w:hAnsi="Times New Roman" w:cs="Times New Roman"/>
          <w:b/>
          <w:bCs/>
          <w:sz w:val="24"/>
          <w:szCs w:val="24"/>
        </w:rPr>
        <w:t xml:space="preserve">Informacija apie vietos plėtros strategijos </w:t>
      </w:r>
      <w:r w:rsidR="00681ECD" w:rsidRPr="00EA0A27">
        <w:rPr>
          <w:rFonts w:ascii="Times New Roman" w:hAnsi="Times New Roman" w:cs="Times New Roman"/>
          <w:b/>
          <w:bCs/>
          <w:sz w:val="24"/>
          <w:szCs w:val="24"/>
        </w:rPr>
        <w:t xml:space="preserve">(toliau – strategija) </w:t>
      </w:r>
      <w:r w:rsidR="008C14E4" w:rsidRPr="00EA0A27">
        <w:rPr>
          <w:rFonts w:ascii="Times New Roman" w:hAnsi="Times New Roman" w:cs="Times New Roman"/>
          <w:b/>
          <w:bCs/>
          <w:sz w:val="24"/>
          <w:szCs w:val="24"/>
        </w:rPr>
        <w:t xml:space="preserve">veiksmų įgyvendinimą </w:t>
      </w:r>
      <w:r w:rsidR="00681ECD" w:rsidRPr="00EA0A27">
        <w:rPr>
          <w:rFonts w:ascii="Times New Roman" w:hAnsi="Times New Roman" w:cs="Times New Roman"/>
          <w:b/>
          <w:bCs/>
          <w:sz w:val="24"/>
          <w:szCs w:val="24"/>
        </w:rPr>
        <w:t>nuo strategijos įgyvendinimo pradžios iki ataskaitinio laikotarpio pabaigos</w:t>
      </w:r>
      <w:r w:rsidR="00C23D56" w:rsidRPr="00EA0A27">
        <w:rPr>
          <w:rFonts w:ascii="Times New Roman" w:hAnsi="Times New Roman" w:cs="Times New Roman"/>
          <w:b/>
          <w:bCs/>
          <w:sz w:val="24"/>
          <w:szCs w:val="24"/>
        </w:rPr>
        <w:t>:</w:t>
      </w:r>
      <w:r w:rsidRPr="00EA0A27">
        <w:rPr>
          <w:rFonts w:ascii="Times New Roman" w:hAnsi="Times New Roman" w:cs="Times New Roman"/>
          <w:b/>
          <w:bCs/>
          <w:sz w:val="24"/>
          <w:szCs w:val="24"/>
        </w:rPr>
        <w:t xml:space="preserve"> </w:t>
      </w:r>
    </w:p>
    <w:tbl>
      <w:tblPr>
        <w:tblStyle w:val="Lentelstinklelis"/>
        <w:tblW w:w="0" w:type="auto"/>
        <w:tblLook w:val="04A0" w:firstRow="1" w:lastRow="0" w:firstColumn="1" w:lastColumn="0" w:noHBand="0" w:noVBand="1"/>
      </w:tblPr>
      <w:tblGrid>
        <w:gridCol w:w="2044"/>
        <w:gridCol w:w="1547"/>
        <w:gridCol w:w="2304"/>
        <w:gridCol w:w="1708"/>
        <w:gridCol w:w="1460"/>
        <w:gridCol w:w="1695"/>
        <w:gridCol w:w="1695"/>
        <w:gridCol w:w="1540"/>
      </w:tblGrid>
      <w:tr w:rsidR="00D55BA8" w:rsidRPr="00EA0A27" w14:paraId="13265CFF" w14:textId="77777777" w:rsidTr="00741B91">
        <w:tc>
          <w:tcPr>
            <w:tcW w:w="13993" w:type="dxa"/>
            <w:gridSpan w:val="8"/>
          </w:tcPr>
          <w:p w14:paraId="1A964D76" w14:textId="0A2040FA" w:rsidR="00D55BA8" w:rsidRPr="00EA0A27" w:rsidRDefault="00D55BA8" w:rsidP="00201A50">
            <w:pPr>
              <w:jc w:val="center"/>
              <w:rPr>
                <w:rFonts w:ascii="Times New Roman" w:eastAsia="Times New Roman" w:hAnsi="Times New Roman" w:cs="Times New Roman"/>
                <w:b/>
                <w:sz w:val="24"/>
                <w:szCs w:val="24"/>
                <w:lang w:eastAsia="lt-LT"/>
              </w:rPr>
            </w:pPr>
            <w:r w:rsidRPr="00EA0A27">
              <w:rPr>
                <w:rFonts w:ascii="Times New Roman" w:eastAsia="Times New Roman" w:hAnsi="Times New Roman" w:cs="Times New Roman"/>
                <w:b/>
                <w:sz w:val="24"/>
                <w:szCs w:val="24"/>
                <w:lang w:eastAsia="lt-LT"/>
              </w:rPr>
              <w:t xml:space="preserve">Informacija apie </w:t>
            </w:r>
            <w:r w:rsidRPr="00EA0A27">
              <w:rPr>
                <w:rFonts w:ascii="Times New Roman" w:hAnsi="Times New Roman" w:cs="Times New Roman"/>
                <w:b/>
                <w:bCs/>
              </w:rPr>
              <w:t>strategijoje veiksmui numatytos lėšų sumos panaudojimą</w:t>
            </w:r>
          </w:p>
        </w:tc>
      </w:tr>
      <w:tr w:rsidR="00D55BA8" w:rsidRPr="00EA0A27" w14:paraId="79751DEC" w14:textId="77777777" w:rsidTr="00D55BA8">
        <w:tc>
          <w:tcPr>
            <w:tcW w:w="2044" w:type="dxa"/>
          </w:tcPr>
          <w:p w14:paraId="41CA4DCC" w14:textId="34EBBC6F" w:rsidR="00E26A77" w:rsidRPr="00FB7FC2" w:rsidRDefault="00E26A77" w:rsidP="00FB7FC2">
            <w:pPr>
              <w:jc w:val="center"/>
              <w:rPr>
                <w:rFonts w:ascii="Times New Roman" w:hAnsi="Times New Roman" w:cs="Times New Roman"/>
                <w:b/>
                <w:bCs/>
              </w:rPr>
            </w:pPr>
            <w:r w:rsidRPr="00FB7FC2">
              <w:rPr>
                <w:rFonts w:ascii="Times New Roman" w:hAnsi="Times New Roman" w:cs="Times New Roman"/>
                <w:b/>
                <w:bCs/>
              </w:rPr>
              <w:t>Strategijoje veiksmui numatyta Europos regioninės plėtros fondo (toliau – ERPF), Europos socialinio fondo + (toliau – ESF+) ir bendrojo finansavimo lėšų (toliau -</w:t>
            </w:r>
            <w:r w:rsidRPr="00FB7FC2">
              <w:rPr>
                <w:rFonts w:ascii="Times New Roman" w:hAnsi="Times New Roman" w:cs="Times New Roman"/>
                <w:bCs/>
                <w:i/>
              </w:rPr>
              <w:t xml:space="preserve">  </w:t>
            </w:r>
            <w:r w:rsidR="001D0FF1" w:rsidRPr="00FB7FC2">
              <w:rPr>
                <w:rFonts w:ascii="Times New Roman" w:hAnsi="Times New Roman" w:cs="Times New Roman"/>
                <w:b/>
                <w:bCs/>
              </w:rPr>
              <w:t>p</w:t>
            </w:r>
            <w:r w:rsidRPr="00FB7FC2">
              <w:rPr>
                <w:rFonts w:ascii="Times New Roman" w:hAnsi="Times New Roman" w:cs="Times New Roman"/>
                <w:b/>
                <w:bCs/>
              </w:rPr>
              <w:t>aramos lėšos) suma, Eur</w:t>
            </w:r>
          </w:p>
        </w:tc>
        <w:tc>
          <w:tcPr>
            <w:tcW w:w="1547" w:type="dxa"/>
          </w:tcPr>
          <w:p w14:paraId="7FF726A1" w14:textId="17BBB317" w:rsidR="00E26A77" w:rsidRPr="00FB7FC2" w:rsidRDefault="00D55BA8" w:rsidP="00FB7FC2">
            <w:pPr>
              <w:jc w:val="center"/>
              <w:rPr>
                <w:rFonts w:ascii="Times New Roman" w:hAnsi="Times New Roman" w:cs="Times New Roman"/>
                <w:b/>
                <w:bCs/>
              </w:rPr>
            </w:pPr>
            <w:r w:rsidRPr="00FB7FC2">
              <w:rPr>
                <w:rFonts w:ascii="Times New Roman" w:hAnsi="Times New Roman" w:cs="Times New Roman"/>
                <w:b/>
                <w:bCs/>
              </w:rPr>
              <w:t>Veiksmui įgyvendinti numatytas Europos Sąjungos lėšų fondas</w:t>
            </w:r>
          </w:p>
        </w:tc>
        <w:tc>
          <w:tcPr>
            <w:tcW w:w="2304" w:type="dxa"/>
          </w:tcPr>
          <w:p w14:paraId="09175691" w14:textId="3F7426AC" w:rsidR="00E26A77" w:rsidRPr="00FB7FC2" w:rsidRDefault="00E26A77" w:rsidP="00FB7FC2">
            <w:pPr>
              <w:jc w:val="center"/>
              <w:rPr>
                <w:rFonts w:ascii="Times New Roman" w:hAnsi="Times New Roman" w:cs="Times New Roman"/>
                <w:b/>
                <w:bCs/>
              </w:rPr>
            </w:pPr>
            <w:r w:rsidRPr="00FB7FC2">
              <w:rPr>
                <w:rFonts w:ascii="Times New Roman" w:hAnsi="Times New Roman" w:cs="Times New Roman"/>
                <w:b/>
                <w:bCs/>
              </w:rPr>
              <w:t>Strategijoje veiksmui numatyta savivaldybės biudžeto lėšų, kitų viešųjų lėšų ir privačių lėšų (toliau – Nuosav</w:t>
            </w:r>
            <w:r w:rsidR="00D55BA8" w:rsidRPr="00FB7FC2">
              <w:rPr>
                <w:rFonts w:ascii="Times New Roman" w:hAnsi="Times New Roman" w:cs="Times New Roman"/>
                <w:b/>
                <w:bCs/>
              </w:rPr>
              <w:t>o įnašo</w:t>
            </w:r>
            <w:r w:rsidRPr="00FB7FC2">
              <w:rPr>
                <w:rFonts w:ascii="Times New Roman" w:hAnsi="Times New Roman" w:cs="Times New Roman"/>
                <w:b/>
                <w:bCs/>
              </w:rPr>
              <w:t xml:space="preserve"> lėšos) suma, Eur</w:t>
            </w:r>
          </w:p>
          <w:p w14:paraId="5F60A8C7" w14:textId="77777777" w:rsidR="00E26A77" w:rsidRPr="00FB7FC2" w:rsidRDefault="00E26A77" w:rsidP="00FB7FC2">
            <w:pPr>
              <w:jc w:val="center"/>
              <w:rPr>
                <w:rFonts w:ascii="Times New Roman" w:eastAsia="Times New Roman" w:hAnsi="Times New Roman" w:cs="Times New Roman"/>
                <w:lang w:eastAsia="lt-LT"/>
              </w:rPr>
            </w:pPr>
          </w:p>
        </w:tc>
        <w:tc>
          <w:tcPr>
            <w:tcW w:w="1708" w:type="dxa"/>
          </w:tcPr>
          <w:p w14:paraId="1A37CBA9" w14:textId="7E4B23C8" w:rsidR="00E26A77" w:rsidRPr="00FB7FC2" w:rsidRDefault="00E26A77" w:rsidP="00FB7FC2">
            <w:pPr>
              <w:jc w:val="center"/>
              <w:rPr>
                <w:rFonts w:ascii="Times New Roman" w:hAnsi="Times New Roman" w:cs="Times New Roman"/>
                <w:b/>
                <w:bCs/>
              </w:rPr>
            </w:pPr>
            <w:r w:rsidRPr="00FB7FC2">
              <w:rPr>
                <w:rFonts w:ascii="Times New Roman" w:hAnsi="Times New Roman" w:cs="Times New Roman"/>
                <w:b/>
                <w:bCs/>
              </w:rPr>
              <w:t>Įgyvendinamų vietos plėtros projektų  skaičius, vnt.</w:t>
            </w:r>
          </w:p>
          <w:p w14:paraId="698CE56A" w14:textId="77777777" w:rsidR="00E26A77" w:rsidRPr="00FB7FC2" w:rsidRDefault="00E26A77" w:rsidP="00FB7FC2">
            <w:pPr>
              <w:jc w:val="center"/>
              <w:rPr>
                <w:rFonts w:ascii="Times New Roman" w:eastAsia="Times New Roman" w:hAnsi="Times New Roman" w:cs="Times New Roman"/>
                <w:lang w:eastAsia="lt-LT"/>
              </w:rPr>
            </w:pPr>
          </w:p>
        </w:tc>
        <w:tc>
          <w:tcPr>
            <w:tcW w:w="1460" w:type="dxa"/>
          </w:tcPr>
          <w:p w14:paraId="5D49F73C" w14:textId="151A1BC8" w:rsidR="00E26A77" w:rsidRPr="00FB7FC2" w:rsidRDefault="00E26A77" w:rsidP="00FB7FC2">
            <w:pPr>
              <w:jc w:val="center"/>
              <w:rPr>
                <w:rFonts w:ascii="Times New Roman" w:hAnsi="Times New Roman" w:cs="Times New Roman"/>
                <w:b/>
                <w:bCs/>
              </w:rPr>
            </w:pPr>
            <w:r w:rsidRPr="00FB7FC2">
              <w:rPr>
                <w:rFonts w:ascii="Times New Roman" w:hAnsi="Times New Roman" w:cs="Times New Roman"/>
                <w:b/>
                <w:bCs/>
              </w:rPr>
              <w:t>Baigtų vietos plėtros projektų skaičius, vnt.</w:t>
            </w:r>
          </w:p>
          <w:p w14:paraId="799EAFEE" w14:textId="77777777" w:rsidR="00E26A77" w:rsidRPr="00FB7FC2" w:rsidRDefault="00E26A77" w:rsidP="00FB7FC2">
            <w:pPr>
              <w:jc w:val="center"/>
              <w:rPr>
                <w:rFonts w:ascii="Times New Roman" w:eastAsia="Times New Roman" w:hAnsi="Times New Roman" w:cs="Times New Roman"/>
                <w:lang w:eastAsia="lt-LT"/>
              </w:rPr>
            </w:pPr>
          </w:p>
        </w:tc>
        <w:tc>
          <w:tcPr>
            <w:tcW w:w="1695" w:type="dxa"/>
          </w:tcPr>
          <w:p w14:paraId="57D03652" w14:textId="441A6180" w:rsidR="00E26A77" w:rsidRPr="00FB7FC2" w:rsidRDefault="00E26A77" w:rsidP="00FB7FC2">
            <w:pPr>
              <w:jc w:val="center"/>
              <w:rPr>
                <w:rFonts w:ascii="Times New Roman" w:hAnsi="Times New Roman" w:cs="Times New Roman"/>
                <w:b/>
                <w:bCs/>
              </w:rPr>
            </w:pPr>
            <w:r w:rsidRPr="00FB7FC2">
              <w:rPr>
                <w:rFonts w:ascii="Times New Roman" w:hAnsi="Times New Roman" w:cs="Times New Roman"/>
                <w:b/>
                <w:bCs/>
              </w:rPr>
              <w:t>Paramos lėšų suma, už kurią sudaryta projektų finansavimo sutarčių, Eur</w:t>
            </w:r>
          </w:p>
          <w:p w14:paraId="69C0C12D" w14:textId="77777777" w:rsidR="00E26A77" w:rsidRPr="00FB7FC2" w:rsidRDefault="00E26A77" w:rsidP="00FB7FC2">
            <w:pPr>
              <w:jc w:val="center"/>
              <w:rPr>
                <w:rFonts w:ascii="Times New Roman" w:eastAsia="Times New Roman" w:hAnsi="Times New Roman" w:cs="Times New Roman"/>
                <w:lang w:eastAsia="lt-LT"/>
              </w:rPr>
            </w:pPr>
          </w:p>
        </w:tc>
        <w:tc>
          <w:tcPr>
            <w:tcW w:w="1695" w:type="dxa"/>
          </w:tcPr>
          <w:p w14:paraId="22BFCFF0" w14:textId="55D94ED1" w:rsidR="00E26A77" w:rsidRPr="00FB7FC2" w:rsidRDefault="00E26A77" w:rsidP="00FB7FC2">
            <w:pPr>
              <w:jc w:val="center"/>
              <w:rPr>
                <w:rFonts w:ascii="Times New Roman" w:hAnsi="Times New Roman" w:cs="Times New Roman"/>
                <w:b/>
                <w:bCs/>
              </w:rPr>
            </w:pPr>
            <w:r w:rsidRPr="00FB7FC2">
              <w:rPr>
                <w:rFonts w:ascii="Times New Roman" w:hAnsi="Times New Roman" w:cs="Times New Roman"/>
                <w:b/>
                <w:bCs/>
              </w:rPr>
              <w:t>Nuosav</w:t>
            </w:r>
            <w:r w:rsidR="00D55BA8" w:rsidRPr="00FB7FC2">
              <w:rPr>
                <w:rFonts w:ascii="Times New Roman" w:hAnsi="Times New Roman" w:cs="Times New Roman"/>
                <w:b/>
                <w:bCs/>
              </w:rPr>
              <w:t>o įnašo</w:t>
            </w:r>
            <w:r w:rsidR="00702CF8" w:rsidRPr="00FB7FC2">
              <w:rPr>
                <w:rFonts w:ascii="Times New Roman" w:hAnsi="Times New Roman" w:cs="Times New Roman"/>
                <w:b/>
                <w:bCs/>
              </w:rPr>
              <w:t xml:space="preserve"> lėšų</w:t>
            </w:r>
            <w:r w:rsidRPr="00FB7FC2">
              <w:rPr>
                <w:rFonts w:ascii="Times New Roman" w:hAnsi="Times New Roman" w:cs="Times New Roman"/>
                <w:b/>
                <w:bCs/>
              </w:rPr>
              <w:t xml:space="preserve"> prisidėjimo </w:t>
            </w:r>
            <w:r w:rsidR="00D55BA8" w:rsidRPr="00FB7FC2">
              <w:rPr>
                <w:rFonts w:ascii="Times New Roman" w:hAnsi="Times New Roman" w:cs="Times New Roman"/>
                <w:b/>
                <w:bCs/>
              </w:rPr>
              <w:t xml:space="preserve"> suma</w:t>
            </w:r>
            <w:r w:rsidRPr="00FB7FC2">
              <w:rPr>
                <w:rFonts w:ascii="Times New Roman" w:hAnsi="Times New Roman" w:cs="Times New Roman"/>
                <w:b/>
                <w:bCs/>
              </w:rPr>
              <w:t>, numatyta sudarytose projektų finansavimo sutartyse, Eur</w:t>
            </w:r>
          </w:p>
          <w:p w14:paraId="3398F5F1" w14:textId="77777777" w:rsidR="00E26A77" w:rsidRPr="00FB7FC2" w:rsidRDefault="00E26A77" w:rsidP="00FB7FC2">
            <w:pPr>
              <w:jc w:val="center"/>
              <w:rPr>
                <w:rFonts w:ascii="Times New Roman" w:eastAsia="Times New Roman" w:hAnsi="Times New Roman" w:cs="Times New Roman"/>
                <w:lang w:eastAsia="lt-LT"/>
              </w:rPr>
            </w:pPr>
          </w:p>
        </w:tc>
        <w:tc>
          <w:tcPr>
            <w:tcW w:w="1540" w:type="dxa"/>
          </w:tcPr>
          <w:p w14:paraId="0E1FEA88" w14:textId="15C3D1F5" w:rsidR="00E26A77" w:rsidRPr="00FB7FC2" w:rsidRDefault="00E26A77" w:rsidP="00FB7FC2">
            <w:pPr>
              <w:jc w:val="center"/>
              <w:rPr>
                <w:rFonts w:ascii="Times New Roman" w:eastAsia="Times New Roman" w:hAnsi="Times New Roman" w:cs="Times New Roman"/>
                <w:lang w:eastAsia="lt-LT"/>
              </w:rPr>
            </w:pPr>
            <w:r w:rsidRPr="00FB7FC2">
              <w:rPr>
                <w:rFonts w:ascii="Times New Roman" w:hAnsi="Times New Roman" w:cs="Times New Roman"/>
                <w:b/>
                <w:bCs/>
              </w:rPr>
              <w:t xml:space="preserve">Panaudota </w:t>
            </w:r>
            <w:r w:rsidR="001D0FF1" w:rsidRPr="00FB7FC2">
              <w:rPr>
                <w:rFonts w:ascii="Times New Roman" w:hAnsi="Times New Roman" w:cs="Times New Roman"/>
                <w:b/>
                <w:bCs/>
              </w:rPr>
              <w:t>p</w:t>
            </w:r>
            <w:r w:rsidRPr="00FB7FC2">
              <w:rPr>
                <w:rFonts w:ascii="Times New Roman" w:hAnsi="Times New Roman" w:cs="Times New Roman"/>
                <w:b/>
                <w:bCs/>
              </w:rPr>
              <w:t>aramos lėšų suma, Eur</w:t>
            </w:r>
          </w:p>
        </w:tc>
      </w:tr>
      <w:tr w:rsidR="00D55BA8" w:rsidRPr="00EA0A27" w14:paraId="1F21400B" w14:textId="77777777" w:rsidTr="00741B91">
        <w:tc>
          <w:tcPr>
            <w:tcW w:w="13993" w:type="dxa"/>
            <w:gridSpan w:val="8"/>
          </w:tcPr>
          <w:p w14:paraId="1D09E19F" w14:textId="2B9BA291"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1. Tikslas: </w:t>
            </w:r>
            <w:r w:rsidRPr="00EA0A27">
              <w:rPr>
                <w:rFonts w:ascii="Times New Roman" w:hAnsi="Times New Roman" w:cs="Times New Roman"/>
                <w:bCs/>
                <w:i/>
                <w:sz w:val="24"/>
                <w:szCs w:val="24"/>
              </w:rPr>
              <w:t>(įrašomas tikslo pavadinimas, nurodytas strategijoje)</w:t>
            </w:r>
          </w:p>
        </w:tc>
      </w:tr>
      <w:tr w:rsidR="00D55BA8" w:rsidRPr="00EA0A27" w14:paraId="516FFFE4" w14:textId="77777777" w:rsidTr="00741B91">
        <w:tc>
          <w:tcPr>
            <w:tcW w:w="13993" w:type="dxa"/>
            <w:gridSpan w:val="8"/>
          </w:tcPr>
          <w:p w14:paraId="59A2B113" w14:textId="3398F7FD"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1.1. Uždavinys: </w:t>
            </w:r>
            <w:r w:rsidRPr="00EA0A27">
              <w:rPr>
                <w:rFonts w:ascii="Times New Roman" w:hAnsi="Times New Roman" w:cs="Times New Roman"/>
                <w:bCs/>
                <w:i/>
                <w:sz w:val="24"/>
                <w:szCs w:val="24"/>
              </w:rPr>
              <w:t>(įrašomas uždavinio pavadinimas, nurodytas strategijoje)</w:t>
            </w:r>
          </w:p>
        </w:tc>
      </w:tr>
      <w:tr w:rsidR="00D55BA8" w:rsidRPr="00EA0A27" w14:paraId="57E272D5" w14:textId="77777777" w:rsidTr="00741B91">
        <w:tc>
          <w:tcPr>
            <w:tcW w:w="13993" w:type="dxa"/>
            <w:gridSpan w:val="8"/>
          </w:tcPr>
          <w:p w14:paraId="50B8AD70" w14:textId="1C4536C9" w:rsidR="00D55BA8" w:rsidRPr="00EA0A27" w:rsidRDefault="00D55BA8" w:rsidP="00201A50">
            <w:pPr>
              <w:pStyle w:val="Sraopastraipa"/>
              <w:ind w:left="29"/>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1.1.1. Veiksmas: </w:t>
            </w:r>
            <w:r w:rsidRPr="00EA0A27">
              <w:rPr>
                <w:rFonts w:ascii="Times New Roman" w:hAnsi="Times New Roman" w:cs="Times New Roman"/>
                <w:bCs/>
                <w:i/>
                <w:sz w:val="24"/>
                <w:szCs w:val="24"/>
              </w:rPr>
              <w:t xml:space="preserve">(įrašomas </w:t>
            </w:r>
            <w:r>
              <w:rPr>
                <w:rFonts w:ascii="Times New Roman" w:hAnsi="Times New Roman" w:cs="Times New Roman"/>
                <w:bCs/>
                <w:i/>
                <w:sz w:val="24"/>
                <w:szCs w:val="24"/>
              </w:rPr>
              <w:t>veiksmo</w:t>
            </w:r>
            <w:r w:rsidRPr="00EA0A27">
              <w:rPr>
                <w:rFonts w:ascii="Times New Roman" w:hAnsi="Times New Roman" w:cs="Times New Roman"/>
                <w:bCs/>
                <w:i/>
                <w:sz w:val="24"/>
                <w:szCs w:val="24"/>
              </w:rPr>
              <w:t xml:space="preserve"> pavadinimas, nurodytas strategijoje)</w:t>
            </w:r>
          </w:p>
        </w:tc>
      </w:tr>
      <w:tr w:rsidR="00D55BA8" w:rsidRPr="00EA0A27" w14:paraId="0C8E1BA7" w14:textId="77777777" w:rsidTr="00D55BA8">
        <w:tc>
          <w:tcPr>
            <w:tcW w:w="2044" w:type="dxa"/>
          </w:tcPr>
          <w:p w14:paraId="255C4AB8" w14:textId="0322E27F" w:rsidR="00E26A77" w:rsidRPr="00EA0A27" w:rsidRDefault="00E26A77" w:rsidP="008F7B28">
            <w:pPr>
              <w:jc w:val="both"/>
              <w:rPr>
                <w:rFonts w:ascii="Times New Roman" w:eastAsia="Times New Roman" w:hAnsi="Times New Roman" w:cs="Times New Roman"/>
                <w:sz w:val="24"/>
                <w:szCs w:val="24"/>
                <w:lang w:eastAsia="lt-LT"/>
              </w:rPr>
            </w:pPr>
            <w:r w:rsidRPr="00EA0A27">
              <w:rPr>
                <w:rFonts w:ascii="Times New Roman" w:eastAsia="Times New Roman" w:hAnsi="Times New Roman" w:cs="Times New Roman"/>
                <w:i/>
                <w:sz w:val="24"/>
                <w:szCs w:val="24"/>
                <w:lang w:eastAsia="lt-LT"/>
              </w:rPr>
              <w:t>Nurod</w:t>
            </w:r>
            <w:r>
              <w:rPr>
                <w:rFonts w:ascii="Times New Roman" w:eastAsia="Times New Roman" w:hAnsi="Times New Roman" w:cs="Times New Roman"/>
                <w:i/>
                <w:sz w:val="24"/>
                <w:szCs w:val="24"/>
                <w:lang w:eastAsia="lt-LT"/>
              </w:rPr>
              <w:t>omos sumos</w:t>
            </w:r>
            <w:r w:rsidRPr="00FC25D4">
              <w:rPr>
                <w:rFonts w:ascii="Times New Roman" w:eastAsia="Times New Roman" w:hAnsi="Times New Roman" w:cs="Times New Roman"/>
                <w:i/>
                <w:sz w:val="24"/>
                <w:szCs w:val="24"/>
                <w:lang w:eastAsia="lt-LT"/>
              </w:rPr>
              <w:t xml:space="preserve"> vadovauja</w:t>
            </w:r>
            <w:r>
              <w:rPr>
                <w:rFonts w:ascii="Times New Roman" w:eastAsia="Times New Roman" w:hAnsi="Times New Roman" w:cs="Times New Roman"/>
                <w:i/>
                <w:sz w:val="24"/>
                <w:szCs w:val="24"/>
                <w:lang w:eastAsia="lt-LT"/>
              </w:rPr>
              <w:t>ntis</w:t>
            </w:r>
            <w:r w:rsidRPr="00FC25D4">
              <w:rPr>
                <w:rFonts w:ascii="Times New Roman" w:eastAsia="Times New Roman" w:hAnsi="Times New Roman" w:cs="Times New Roman"/>
                <w:i/>
                <w:sz w:val="24"/>
                <w:szCs w:val="24"/>
                <w:lang w:eastAsia="lt-LT"/>
              </w:rPr>
              <w:t xml:space="preserve"> ataskaitinių metų pabaigoje galiojusia strategija (jeigu rengiama metinė ataskaita) arba galutinės ataskaitos rengimo metu galiojusia strategija (jeigu rengiama galutinė ataskaita)</w:t>
            </w:r>
          </w:p>
        </w:tc>
        <w:tc>
          <w:tcPr>
            <w:tcW w:w="1547" w:type="dxa"/>
          </w:tcPr>
          <w:p w14:paraId="46A38877" w14:textId="476C4D82" w:rsidR="00E26A77" w:rsidRPr="00F86556" w:rsidRDefault="00D55BA8" w:rsidP="00201A50">
            <w:pPr>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Nurodoma ERPF arba ESF+, atsižvelgiant į tai, kurio fondo lėšos skiriamos veiksmui finansuoti</w:t>
            </w:r>
          </w:p>
        </w:tc>
        <w:tc>
          <w:tcPr>
            <w:tcW w:w="2304" w:type="dxa"/>
          </w:tcPr>
          <w:p w14:paraId="60AB398D" w14:textId="6A046BAC" w:rsidR="00E26A77" w:rsidRPr="00EA0A27" w:rsidRDefault="00E26A77" w:rsidP="00201A50">
            <w:pPr>
              <w:jc w:val="both"/>
              <w:rPr>
                <w:rFonts w:ascii="Times New Roman" w:eastAsia="Times New Roman" w:hAnsi="Times New Roman" w:cs="Times New Roman"/>
                <w:sz w:val="24"/>
                <w:szCs w:val="24"/>
                <w:lang w:eastAsia="lt-LT"/>
              </w:rPr>
            </w:pPr>
            <w:r w:rsidRPr="00F86556">
              <w:rPr>
                <w:rFonts w:ascii="Times New Roman" w:eastAsia="Times New Roman" w:hAnsi="Times New Roman" w:cs="Times New Roman"/>
                <w:i/>
                <w:sz w:val="24"/>
                <w:szCs w:val="24"/>
                <w:lang w:eastAsia="lt-LT"/>
              </w:rPr>
              <w:t>Nurodomos sumos vadovaujantis ataskaitinių metų pabaigoje galiojusia strategija (jeigu rengiama metinė ataskaita) arba galutinės ataskaitos rengimo metu galiojusia strategija (jeigu rengiama galutinė ataskaita)</w:t>
            </w:r>
          </w:p>
        </w:tc>
        <w:tc>
          <w:tcPr>
            <w:tcW w:w="1708" w:type="dxa"/>
          </w:tcPr>
          <w:p w14:paraId="23CBC5B8" w14:textId="31B1408F" w:rsidR="00E26A77" w:rsidRPr="00EA0A27" w:rsidRDefault="00E26A77" w:rsidP="0042066F">
            <w:pPr>
              <w:jc w:val="both"/>
              <w:rPr>
                <w:rFonts w:ascii="Times New Roman" w:eastAsia="Times New Roman" w:hAnsi="Times New Roman" w:cs="Times New Roman"/>
                <w:sz w:val="24"/>
                <w:szCs w:val="24"/>
                <w:lang w:eastAsia="lt-LT"/>
              </w:rPr>
            </w:pPr>
            <w:r w:rsidRPr="00EA0A27">
              <w:rPr>
                <w:rFonts w:ascii="Times New Roman" w:hAnsi="Times New Roman" w:cs="Times New Roman"/>
                <w:bCs/>
                <w:i/>
                <w:sz w:val="24"/>
                <w:szCs w:val="24"/>
              </w:rPr>
              <w:t xml:space="preserve">Nurodomas projektų, dėl kurių projektų vykdytojai su </w:t>
            </w:r>
            <w:r>
              <w:rPr>
                <w:rFonts w:ascii="Times New Roman" w:hAnsi="Times New Roman" w:cs="Times New Roman"/>
                <w:bCs/>
                <w:i/>
                <w:sz w:val="24"/>
                <w:szCs w:val="24"/>
              </w:rPr>
              <w:t>CPVA</w:t>
            </w:r>
            <w:r w:rsidRPr="00EA0A27">
              <w:rPr>
                <w:rFonts w:ascii="Times New Roman" w:hAnsi="Times New Roman" w:cs="Times New Roman"/>
                <w:bCs/>
                <w:i/>
                <w:sz w:val="24"/>
                <w:szCs w:val="24"/>
              </w:rPr>
              <w:t xml:space="preserve"> yra sudarę projektų finansavimo sutartis, skaičius (išskyrus baigtus projektus ir projektus, </w:t>
            </w:r>
            <w:r w:rsidRPr="00EA0A27">
              <w:rPr>
                <w:rFonts w:ascii="Times New Roman" w:hAnsi="Times New Roman" w:cs="Times New Roman"/>
                <w:bCs/>
                <w:i/>
                <w:sz w:val="24"/>
                <w:szCs w:val="24"/>
              </w:rPr>
              <w:lastRenderedPageBreak/>
              <w:t>kurių finansavimo sutartys yra nutrauktos)</w:t>
            </w:r>
          </w:p>
        </w:tc>
        <w:tc>
          <w:tcPr>
            <w:tcW w:w="1460" w:type="dxa"/>
          </w:tcPr>
          <w:p w14:paraId="5B6CE21C" w14:textId="77777777" w:rsidR="00E26A77" w:rsidRPr="00EA0A27" w:rsidRDefault="00E26A77"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Cs/>
                <w:i/>
                <w:sz w:val="24"/>
                <w:szCs w:val="24"/>
              </w:rPr>
              <w:lastRenderedPageBreak/>
              <w:t>Nurodomas įgyvendintų projektų skaičius</w:t>
            </w:r>
          </w:p>
        </w:tc>
        <w:tc>
          <w:tcPr>
            <w:tcW w:w="1695" w:type="dxa"/>
          </w:tcPr>
          <w:p w14:paraId="7B2B23D6" w14:textId="77777777" w:rsidR="00E26A77" w:rsidRPr="00EA0A27" w:rsidRDefault="00E26A77"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Cs/>
                <w:i/>
                <w:sz w:val="24"/>
                <w:szCs w:val="24"/>
              </w:rPr>
              <w:t>Nurodoma paramos lėšų suma, numatyta įgyvendinamų ir baigtų projektų finansavimo sutartyse</w:t>
            </w:r>
          </w:p>
        </w:tc>
        <w:tc>
          <w:tcPr>
            <w:tcW w:w="1695" w:type="dxa"/>
          </w:tcPr>
          <w:p w14:paraId="410AB683" w14:textId="77777777" w:rsidR="00E26A77" w:rsidRPr="00EA0A27" w:rsidRDefault="00E26A77"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Cs/>
                <w:i/>
                <w:sz w:val="24"/>
                <w:szCs w:val="24"/>
              </w:rPr>
              <w:t>Nurodoma prisidėjimo lėšų suma, numatyta įgyvendinamų ir baigtų projektų finansavimo sutartyse</w:t>
            </w:r>
          </w:p>
        </w:tc>
        <w:tc>
          <w:tcPr>
            <w:tcW w:w="1540" w:type="dxa"/>
          </w:tcPr>
          <w:p w14:paraId="53089D79" w14:textId="77777777" w:rsidR="00E26A77" w:rsidRPr="00EA0A27" w:rsidRDefault="00E26A77"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Cs/>
                <w:i/>
                <w:sz w:val="24"/>
                <w:szCs w:val="24"/>
              </w:rPr>
              <w:t>Nurodoma projektų vykdytojams išmokėta paramos lėšų suma</w:t>
            </w:r>
          </w:p>
        </w:tc>
      </w:tr>
      <w:tr w:rsidR="00D55BA8" w:rsidRPr="00EA0A27" w14:paraId="16EED8A2" w14:textId="77777777" w:rsidTr="00741B91">
        <w:tc>
          <w:tcPr>
            <w:tcW w:w="13993" w:type="dxa"/>
            <w:gridSpan w:val="8"/>
          </w:tcPr>
          <w:p w14:paraId="7153429A" w14:textId="0AB7150D" w:rsidR="00D55BA8" w:rsidRPr="00136C57" w:rsidRDefault="00D55BA8" w:rsidP="00136C57">
            <w:pPr>
              <w:jc w:val="both"/>
              <w:rPr>
                <w:rFonts w:ascii="Times New Roman" w:hAnsi="Times New Roman" w:cs="Times New Roman"/>
                <w:bCs/>
                <w:i/>
                <w:sz w:val="24"/>
                <w:szCs w:val="24"/>
              </w:rPr>
            </w:pPr>
            <w:r w:rsidRPr="00136C57">
              <w:rPr>
                <w:rFonts w:ascii="Times New Roman" w:hAnsi="Times New Roman" w:cs="Times New Roman"/>
                <w:b/>
                <w:bCs/>
                <w:sz w:val="24"/>
                <w:szCs w:val="24"/>
              </w:rPr>
              <w:t>Informacija apie 1.1.1 veiksmo įgyvendinimą</w:t>
            </w:r>
            <w:r>
              <w:rPr>
                <w:rFonts w:ascii="Times New Roman" w:hAnsi="Times New Roman" w:cs="Times New Roman"/>
                <w:b/>
                <w:bCs/>
                <w:sz w:val="24"/>
                <w:szCs w:val="24"/>
              </w:rPr>
              <w:t xml:space="preserve"> </w:t>
            </w:r>
            <w:r w:rsidRPr="00E62BE4">
              <w:rPr>
                <w:rFonts w:ascii="Times New Roman" w:hAnsi="Times New Roman" w:cs="Times New Roman"/>
                <w:bCs/>
                <w:sz w:val="24"/>
                <w:szCs w:val="24"/>
              </w:rPr>
              <w:t>(</w:t>
            </w:r>
            <w:r w:rsidRPr="00E62BE4">
              <w:rPr>
                <w:rFonts w:ascii="Times New Roman" w:hAnsi="Times New Roman" w:cs="Times New Roman"/>
                <w:bCs/>
                <w:i/>
                <w:sz w:val="24"/>
                <w:szCs w:val="24"/>
              </w:rPr>
              <w:t>t</w:t>
            </w:r>
            <w:r w:rsidRPr="00136C57">
              <w:rPr>
                <w:rFonts w:ascii="Times New Roman" w:hAnsi="Times New Roman" w:cs="Times New Roman"/>
                <w:bCs/>
                <w:i/>
                <w:sz w:val="24"/>
                <w:szCs w:val="24"/>
              </w:rPr>
              <w:t>eikiant informaciją apie veiksmo įgyvendinimą turi būti nurodoma</w:t>
            </w:r>
            <w:r>
              <w:rPr>
                <w:rFonts w:ascii="Times New Roman" w:hAnsi="Times New Roman" w:cs="Times New Roman"/>
                <w:bCs/>
                <w:i/>
                <w:sz w:val="24"/>
                <w:szCs w:val="24"/>
              </w:rPr>
              <w:t>)</w:t>
            </w:r>
            <w:r w:rsidRPr="00E62BE4">
              <w:rPr>
                <w:rFonts w:ascii="Times New Roman" w:hAnsi="Times New Roman" w:cs="Times New Roman"/>
                <w:b/>
                <w:bCs/>
                <w:i/>
                <w:sz w:val="24"/>
                <w:szCs w:val="24"/>
              </w:rPr>
              <w:t>:</w:t>
            </w:r>
          </w:p>
          <w:p w14:paraId="5CC69910" w14:textId="77777777" w:rsidR="00D55BA8" w:rsidRDefault="00D55BA8" w:rsidP="00201A50">
            <w:pPr>
              <w:jc w:val="both"/>
              <w:rPr>
                <w:rFonts w:ascii="Times New Roman" w:hAnsi="Times New Roman" w:cs="Times New Roman"/>
                <w:b/>
                <w:bCs/>
                <w:sz w:val="24"/>
                <w:szCs w:val="24"/>
              </w:rPr>
            </w:pPr>
          </w:p>
          <w:p w14:paraId="12C5F10F" w14:textId="78068AB5" w:rsidR="00D55BA8" w:rsidRPr="00E62BE4" w:rsidRDefault="00D55BA8" w:rsidP="00E62BE4">
            <w:pPr>
              <w:pStyle w:val="Sraopastraipa"/>
              <w:numPr>
                <w:ilvl w:val="0"/>
                <w:numId w:val="18"/>
              </w:numPr>
              <w:tabs>
                <w:tab w:val="left" w:pos="284"/>
              </w:tabs>
              <w:ind w:left="0" w:firstLine="0"/>
              <w:jc w:val="both"/>
              <w:rPr>
                <w:rFonts w:ascii="Times New Roman" w:hAnsi="Times New Roman" w:cs="Times New Roman"/>
                <w:bCs/>
                <w:i/>
                <w:sz w:val="24"/>
                <w:szCs w:val="24"/>
              </w:rPr>
            </w:pPr>
            <w:r>
              <w:rPr>
                <w:rFonts w:ascii="Times New Roman" w:hAnsi="Times New Roman" w:cs="Times New Roman"/>
                <w:b/>
                <w:bCs/>
                <w:sz w:val="24"/>
                <w:szCs w:val="24"/>
              </w:rPr>
              <w:t xml:space="preserve"> Veiksmo b</w:t>
            </w:r>
            <w:r w:rsidRPr="00E62BE4">
              <w:rPr>
                <w:rFonts w:ascii="Times New Roman" w:hAnsi="Times New Roman" w:cs="Times New Roman"/>
                <w:b/>
                <w:bCs/>
                <w:sz w:val="24"/>
                <w:szCs w:val="24"/>
              </w:rPr>
              <w:t>ūklė</w:t>
            </w:r>
            <w:r>
              <w:rPr>
                <w:rFonts w:ascii="Times New Roman" w:hAnsi="Times New Roman" w:cs="Times New Roman"/>
                <w:b/>
                <w:bCs/>
                <w:sz w:val="24"/>
                <w:szCs w:val="24"/>
              </w:rPr>
              <w:t xml:space="preserve">: _______________ </w:t>
            </w:r>
            <w:r w:rsidRPr="00E62BE4">
              <w:rPr>
                <w:rFonts w:ascii="Times New Roman" w:hAnsi="Times New Roman" w:cs="Times New Roman"/>
                <w:bCs/>
                <w:i/>
                <w:sz w:val="24"/>
                <w:szCs w:val="24"/>
              </w:rPr>
              <w:t>(įrašoma „nepradėtas įgyvendinti“ arba „pradėtas įgyvendinti“, arba „įgyvendinamas“ arba „įgyvendintas“)</w:t>
            </w:r>
            <w:r w:rsidRPr="00E62BE4">
              <w:rPr>
                <w:rFonts w:ascii="Times New Roman" w:hAnsi="Times New Roman" w:cs="Times New Roman"/>
                <w:bCs/>
                <w:sz w:val="24"/>
                <w:szCs w:val="24"/>
              </w:rPr>
              <w:t xml:space="preserve">. </w:t>
            </w:r>
          </w:p>
          <w:p w14:paraId="71F2C7C6" w14:textId="6DADABE2" w:rsidR="00D55BA8" w:rsidRPr="00E62BE4" w:rsidRDefault="00D55BA8" w:rsidP="00E62BE4">
            <w:pPr>
              <w:pStyle w:val="Sraopastraipa"/>
              <w:tabs>
                <w:tab w:val="left" w:pos="284"/>
              </w:tabs>
              <w:ind w:left="0"/>
              <w:jc w:val="both"/>
              <w:rPr>
                <w:rFonts w:ascii="Times New Roman" w:hAnsi="Times New Roman" w:cs="Times New Roman"/>
                <w:bCs/>
                <w:i/>
                <w:sz w:val="24"/>
                <w:szCs w:val="24"/>
              </w:rPr>
            </w:pPr>
            <w:r>
              <w:rPr>
                <w:rFonts w:ascii="Times New Roman" w:hAnsi="Times New Roman" w:cs="Times New Roman"/>
                <w:bCs/>
                <w:i/>
                <w:sz w:val="24"/>
                <w:szCs w:val="24"/>
              </w:rPr>
              <w:t>T</w:t>
            </w:r>
            <w:r w:rsidRPr="00E62BE4">
              <w:rPr>
                <w:rFonts w:ascii="Times New Roman" w:hAnsi="Times New Roman" w:cs="Times New Roman"/>
                <w:bCs/>
                <w:i/>
                <w:sz w:val="24"/>
                <w:szCs w:val="24"/>
              </w:rPr>
              <w:t>rumpai aprašoma, koki</w:t>
            </w:r>
            <w:r>
              <w:rPr>
                <w:rFonts w:ascii="Times New Roman" w:hAnsi="Times New Roman" w:cs="Times New Roman"/>
                <w:bCs/>
                <w:i/>
                <w:sz w:val="24"/>
                <w:szCs w:val="24"/>
              </w:rPr>
              <w:t xml:space="preserve">e atrinkti </w:t>
            </w:r>
            <w:r w:rsidR="001D0FF1">
              <w:rPr>
                <w:rFonts w:ascii="Times New Roman" w:hAnsi="Times New Roman" w:cs="Times New Roman"/>
                <w:bCs/>
                <w:i/>
                <w:sz w:val="24"/>
                <w:szCs w:val="24"/>
              </w:rPr>
              <w:t xml:space="preserve">vietos plėtros </w:t>
            </w:r>
            <w:r>
              <w:rPr>
                <w:rFonts w:ascii="Times New Roman" w:hAnsi="Times New Roman" w:cs="Times New Roman"/>
                <w:bCs/>
                <w:i/>
                <w:sz w:val="24"/>
                <w:szCs w:val="24"/>
              </w:rPr>
              <w:t xml:space="preserve">projektai įgyvendina strategijos veiksmą (nurodomas projekto numeris, projekto vykdytojas, jei projektas įgyvendinamas su partneriu, nurodomas projekto partneris) kokios </w:t>
            </w:r>
            <w:r w:rsidRPr="00E62BE4">
              <w:rPr>
                <w:rFonts w:ascii="Times New Roman" w:hAnsi="Times New Roman" w:cs="Times New Roman"/>
                <w:bCs/>
                <w:i/>
                <w:sz w:val="24"/>
                <w:szCs w:val="24"/>
              </w:rPr>
              <w:t>veiklos</w:t>
            </w:r>
            <w:r>
              <w:rPr>
                <w:rFonts w:ascii="Times New Roman" w:hAnsi="Times New Roman" w:cs="Times New Roman"/>
                <w:bCs/>
                <w:i/>
                <w:sz w:val="24"/>
                <w:szCs w:val="24"/>
              </w:rPr>
              <w:t xml:space="preserve"> yra įgyvendinamos (įgyvendintos ar baigtos)</w:t>
            </w:r>
            <w:r w:rsidR="001D0FF1">
              <w:rPr>
                <w:rFonts w:ascii="Times New Roman" w:hAnsi="Times New Roman" w:cs="Times New Roman"/>
                <w:bCs/>
                <w:i/>
                <w:sz w:val="24"/>
                <w:szCs w:val="24"/>
              </w:rPr>
              <w:t xml:space="preserve"> ir</w:t>
            </w:r>
            <w:r>
              <w:rPr>
                <w:rFonts w:ascii="Times New Roman" w:hAnsi="Times New Roman" w:cs="Times New Roman"/>
                <w:bCs/>
                <w:i/>
                <w:sz w:val="24"/>
                <w:szCs w:val="24"/>
              </w:rPr>
              <w:t xml:space="preserve"> </w:t>
            </w:r>
            <w:r w:rsidRPr="00E62BE4">
              <w:rPr>
                <w:rFonts w:ascii="Times New Roman" w:hAnsi="Times New Roman" w:cs="Times New Roman"/>
                <w:bCs/>
                <w:i/>
                <w:sz w:val="24"/>
                <w:szCs w:val="24"/>
              </w:rPr>
              <w:t>kokioms tikslinėms grupėms</w:t>
            </w:r>
            <w:r>
              <w:rPr>
                <w:rFonts w:ascii="Times New Roman" w:hAnsi="Times New Roman" w:cs="Times New Roman"/>
                <w:bCs/>
                <w:i/>
                <w:sz w:val="24"/>
                <w:szCs w:val="24"/>
              </w:rPr>
              <w:t xml:space="preserve"> jos</w:t>
            </w:r>
            <w:r w:rsidRPr="00E62BE4">
              <w:rPr>
                <w:rFonts w:ascii="Times New Roman" w:hAnsi="Times New Roman" w:cs="Times New Roman"/>
                <w:bCs/>
                <w:i/>
                <w:sz w:val="24"/>
                <w:szCs w:val="24"/>
              </w:rPr>
              <w:t xml:space="preserve"> yra</w:t>
            </w:r>
            <w:r>
              <w:rPr>
                <w:rFonts w:ascii="Times New Roman" w:hAnsi="Times New Roman" w:cs="Times New Roman"/>
                <w:bCs/>
                <w:i/>
                <w:sz w:val="24"/>
                <w:szCs w:val="24"/>
              </w:rPr>
              <w:t xml:space="preserve"> skirtos</w:t>
            </w:r>
            <w:r w:rsidR="001D0FF1">
              <w:rPr>
                <w:rFonts w:ascii="Times New Roman" w:hAnsi="Times New Roman" w:cs="Times New Roman"/>
                <w:bCs/>
                <w:i/>
                <w:sz w:val="24"/>
                <w:szCs w:val="24"/>
              </w:rPr>
              <w:t>.</w:t>
            </w:r>
          </w:p>
          <w:p w14:paraId="09E6DD10" w14:textId="77777777" w:rsidR="00D55BA8" w:rsidRPr="00E62BE4" w:rsidRDefault="00D55BA8" w:rsidP="00E62BE4">
            <w:pPr>
              <w:pStyle w:val="Sraopastraipa"/>
              <w:tabs>
                <w:tab w:val="left" w:pos="284"/>
              </w:tabs>
              <w:ind w:left="0"/>
              <w:jc w:val="both"/>
              <w:rPr>
                <w:rFonts w:ascii="Times New Roman" w:hAnsi="Times New Roman" w:cs="Times New Roman"/>
                <w:bCs/>
                <w:sz w:val="24"/>
                <w:szCs w:val="24"/>
              </w:rPr>
            </w:pPr>
          </w:p>
          <w:p w14:paraId="78BB521A" w14:textId="0BDF74F7" w:rsidR="00D55BA8" w:rsidRPr="003C4248" w:rsidRDefault="00D55BA8" w:rsidP="0063517B">
            <w:pPr>
              <w:pStyle w:val="Sraopastraipa"/>
              <w:numPr>
                <w:ilvl w:val="0"/>
                <w:numId w:val="18"/>
              </w:numPr>
              <w:tabs>
                <w:tab w:val="left" w:pos="284"/>
              </w:tabs>
              <w:ind w:left="0" w:firstLine="0"/>
              <w:jc w:val="both"/>
              <w:rPr>
                <w:rFonts w:ascii="Times New Roman" w:hAnsi="Times New Roman" w:cs="Times New Roman"/>
                <w:b/>
                <w:bCs/>
                <w:sz w:val="24"/>
                <w:szCs w:val="24"/>
              </w:rPr>
            </w:pPr>
            <w:r w:rsidRPr="003C4248">
              <w:rPr>
                <w:rFonts w:ascii="Times New Roman" w:hAnsi="Times New Roman" w:cs="Times New Roman"/>
                <w:b/>
                <w:bCs/>
                <w:sz w:val="24"/>
                <w:szCs w:val="24"/>
              </w:rPr>
              <w:t xml:space="preserve">Strategijoje veiksmui numatyta paramos lėšų dalis </w:t>
            </w:r>
            <w:r>
              <w:rPr>
                <w:rFonts w:ascii="Times New Roman" w:hAnsi="Times New Roman" w:cs="Times New Roman"/>
                <w:b/>
                <w:bCs/>
                <w:sz w:val="24"/>
                <w:szCs w:val="24"/>
              </w:rPr>
              <w:t xml:space="preserve">nepradėta naudoti </w:t>
            </w:r>
            <w:r w:rsidRPr="00E62BE4">
              <w:rPr>
                <w:rFonts w:ascii="Times New Roman" w:hAnsi="Times New Roman" w:cs="Times New Roman"/>
                <w:b/>
                <w:bCs/>
                <w:sz w:val="24"/>
                <w:szCs w:val="24"/>
              </w:rPr>
              <w:t>(t. y. dėl kokios paramos lėšų dalies (proc.) nesudaryta projektų finansavimo sutarčių)</w:t>
            </w:r>
            <w:r>
              <w:rPr>
                <w:rFonts w:ascii="Times New Roman" w:hAnsi="Times New Roman" w:cs="Times New Roman"/>
                <w:bCs/>
                <w:i/>
                <w:sz w:val="24"/>
                <w:szCs w:val="24"/>
              </w:rPr>
              <w:t xml:space="preserve"> </w:t>
            </w:r>
            <w:r w:rsidR="00BD7D1E" w:rsidRPr="00BD7D1E">
              <w:rPr>
                <w:rFonts w:ascii="Times New Roman" w:hAnsi="Times New Roman" w:cs="Times New Roman"/>
                <w:b/>
                <w:bCs/>
                <w:i/>
                <w:sz w:val="24"/>
                <w:szCs w:val="24"/>
              </w:rPr>
              <w:t>–</w:t>
            </w:r>
            <w:r>
              <w:rPr>
                <w:rFonts w:ascii="Times New Roman" w:hAnsi="Times New Roman" w:cs="Times New Roman"/>
                <w:bCs/>
                <w:i/>
                <w:sz w:val="24"/>
                <w:szCs w:val="24"/>
              </w:rPr>
              <w:t xml:space="preserve"> ______________</w:t>
            </w:r>
            <w:r w:rsidRPr="003C4248">
              <w:rPr>
                <w:rFonts w:ascii="Times New Roman" w:hAnsi="Times New Roman" w:cs="Times New Roman"/>
                <w:b/>
                <w:bCs/>
                <w:sz w:val="24"/>
                <w:szCs w:val="24"/>
              </w:rPr>
              <w:t>proc</w:t>
            </w:r>
            <w:r>
              <w:rPr>
                <w:rFonts w:ascii="Times New Roman" w:hAnsi="Times New Roman" w:cs="Times New Roman"/>
                <w:bCs/>
                <w:i/>
                <w:sz w:val="24"/>
                <w:szCs w:val="24"/>
              </w:rPr>
              <w:t>. (įrašomas procentinis dydis).</w:t>
            </w:r>
          </w:p>
          <w:p w14:paraId="62945656" w14:textId="77777777" w:rsidR="00D55BA8" w:rsidRDefault="00D55BA8" w:rsidP="00E62BE4">
            <w:pPr>
              <w:tabs>
                <w:tab w:val="left" w:pos="284"/>
              </w:tabs>
              <w:rPr>
                <w:rFonts w:ascii="Times New Roman" w:hAnsi="Times New Roman" w:cs="Times New Roman"/>
                <w:b/>
                <w:bCs/>
                <w:sz w:val="24"/>
                <w:szCs w:val="24"/>
              </w:rPr>
            </w:pPr>
          </w:p>
          <w:p w14:paraId="45499E7D" w14:textId="14BDB560" w:rsidR="00D55BA8" w:rsidRDefault="00D55BA8" w:rsidP="00E62BE4">
            <w:pPr>
              <w:tabs>
                <w:tab w:val="left" w:pos="284"/>
              </w:tabs>
              <w:jc w:val="both"/>
              <w:rPr>
                <w:rFonts w:ascii="Times New Roman" w:hAnsi="Times New Roman" w:cs="Times New Roman"/>
                <w:b/>
                <w:bCs/>
                <w:sz w:val="24"/>
                <w:szCs w:val="24"/>
              </w:rPr>
            </w:pPr>
            <w:r>
              <w:rPr>
                <w:rFonts w:ascii="Times New Roman" w:hAnsi="Times New Roman" w:cs="Times New Roman"/>
                <w:b/>
                <w:bCs/>
                <w:sz w:val="24"/>
                <w:szCs w:val="24"/>
              </w:rPr>
              <w:t xml:space="preserve">Priežastys </w:t>
            </w:r>
            <w:r w:rsidRPr="00E62BE4">
              <w:rPr>
                <w:rFonts w:ascii="Times New Roman" w:hAnsi="Times New Roman" w:cs="Times New Roman"/>
                <w:bCs/>
                <w:i/>
                <w:sz w:val="24"/>
                <w:szCs w:val="24"/>
              </w:rPr>
              <w:t xml:space="preserve">(taikoma, jei pradėta naudoti ne visa strategijoje veiksmui įgyvendinti numatyta </w:t>
            </w:r>
            <w:r w:rsidRPr="00E62BE4">
              <w:rPr>
                <w:rFonts w:ascii="Times New Roman" w:hAnsi="Times New Roman" w:cs="Times New Roman"/>
                <w:bCs/>
                <w:i/>
                <w:sz w:val="24"/>
                <w:szCs w:val="24"/>
                <w:u w:val="single"/>
              </w:rPr>
              <w:t>paramos lėšų suma</w:t>
            </w:r>
            <w:r w:rsidRPr="00E62BE4">
              <w:rPr>
                <w:rFonts w:ascii="Times New Roman" w:hAnsi="Times New Roman" w:cs="Times New Roman"/>
                <w:bCs/>
                <w:i/>
                <w:sz w:val="24"/>
                <w:szCs w:val="24"/>
              </w:rPr>
              <w:t>, nurodomos  priežastys)</w:t>
            </w:r>
            <w:r w:rsidRPr="00E62BE4">
              <w:rPr>
                <w:rFonts w:ascii="Times New Roman" w:hAnsi="Times New Roman" w:cs="Times New Roman"/>
                <w:b/>
                <w:bCs/>
                <w:sz w:val="24"/>
                <w:szCs w:val="24"/>
              </w:rPr>
              <w:t>:</w:t>
            </w:r>
            <w:r>
              <w:rPr>
                <w:rFonts w:ascii="Times New Roman" w:hAnsi="Times New Roman" w:cs="Times New Roman"/>
                <w:b/>
                <w:bCs/>
                <w:sz w:val="24"/>
                <w:szCs w:val="24"/>
              </w:rPr>
              <w:t>_____________________________________________________________________________________</w:t>
            </w:r>
          </w:p>
          <w:p w14:paraId="03D5B989" w14:textId="77777777" w:rsidR="00D55BA8" w:rsidRPr="00E62BE4" w:rsidRDefault="00D55BA8" w:rsidP="00E62BE4">
            <w:pPr>
              <w:tabs>
                <w:tab w:val="left" w:pos="284"/>
              </w:tabs>
              <w:jc w:val="both"/>
              <w:rPr>
                <w:rFonts w:ascii="Times New Roman" w:hAnsi="Times New Roman" w:cs="Times New Roman"/>
                <w:b/>
                <w:bCs/>
                <w:sz w:val="24"/>
                <w:szCs w:val="24"/>
              </w:rPr>
            </w:pPr>
          </w:p>
          <w:p w14:paraId="345202BE" w14:textId="1B61B98B" w:rsidR="00D55BA8" w:rsidRDefault="00D55BA8" w:rsidP="00E62BE4">
            <w:pPr>
              <w:pStyle w:val="Sraopastraipa"/>
              <w:numPr>
                <w:ilvl w:val="0"/>
                <w:numId w:val="18"/>
              </w:numPr>
              <w:tabs>
                <w:tab w:val="left" w:pos="284"/>
              </w:tabs>
              <w:ind w:left="0" w:firstLine="0"/>
              <w:jc w:val="both"/>
              <w:rPr>
                <w:rFonts w:ascii="Times New Roman" w:hAnsi="Times New Roman" w:cs="Times New Roman"/>
                <w:b/>
                <w:bCs/>
                <w:sz w:val="24"/>
                <w:szCs w:val="24"/>
              </w:rPr>
            </w:pPr>
            <w:r>
              <w:rPr>
                <w:rFonts w:ascii="Times New Roman" w:hAnsi="Times New Roman" w:cs="Times New Roman"/>
                <w:b/>
                <w:bCs/>
                <w:sz w:val="24"/>
                <w:szCs w:val="24"/>
              </w:rPr>
              <w:t>Nuosav</w:t>
            </w:r>
            <w:r w:rsidR="001D0FF1">
              <w:rPr>
                <w:rFonts w:ascii="Times New Roman" w:hAnsi="Times New Roman" w:cs="Times New Roman"/>
                <w:b/>
                <w:bCs/>
                <w:sz w:val="24"/>
                <w:szCs w:val="24"/>
              </w:rPr>
              <w:t>o įnašo</w:t>
            </w:r>
            <w:r>
              <w:rPr>
                <w:rFonts w:ascii="Times New Roman" w:hAnsi="Times New Roman" w:cs="Times New Roman"/>
                <w:b/>
                <w:bCs/>
                <w:sz w:val="24"/>
                <w:szCs w:val="24"/>
              </w:rPr>
              <w:t xml:space="preserve"> lėšų </w:t>
            </w:r>
            <w:r w:rsidRPr="003C4248">
              <w:rPr>
                <w:rFonts w:ascii="Times New Roman" w:hAnsi="Times New Roman" w:cs="Times New Roman"/>
                <w:b/>
                <w:bCs/>
                <w:sz w:val="24"/>
                <w:szCs w:val="24"/>
              </w:rPr>
              <w:t xml:space="preserve">prisidėjimo dalis, suplanuota įgyvendinamų ir baigų </w:t>
            </w:r>
            <w:r w:rsidR="001D0FF1">
              <w:rPr>
                <w:rFonts w:ascii="Times New Roman" w:hAnsi="Times New Roman" w:cs="Times New Roman"/>
                <w:b/>
                <w:bCs/>
                <w:sz w:val="24"/>
                <w:szCs w:val="24"/>
              </w:rPr>
              <w:t xml:space="preserve">vietos plėtros </w:t>
            </w:r>
            <w:r w:rsidRPr="003C4248">
              <w:rPr>
                <w:rFonts w:ascii="Times New Roman" w:hAnsi="Times New Roman" w:cs="Times New Roman"/>
                <w:b/>
                <w:bCs/>
                <w:sz w:val="24"/>
                <w:szCs w:val="24"/>
              </w:rPr>
              <w:t>projektų finansavimo sutartyse</w:t>
            </w:r>
            <w:r>
              <w:rPr>
                <w:rFonts w:ascii="Times New Roman" w:hAnsi="Times New Roman" w:cs="Times New Roman"/>
                <w:b/>
                <w:bCs/>
                <w:sz w:val="24"/>
                <w:szCs w:val="24"/>
              </w:rPr>
              <w:t>, atsižvelgiant į strategijoje suplanuotą nuosav</w:t>
            </w:r>
            <w:r w:rsidR="00BD7D1E">
              <w:rPr>
                <w:rFonts w:ascii="Times New Roman" w:hAnsi="Times New Roman" w:cs="Times New Roman"/>
                <w:b/>
                <w:bCs/>
                <w:sz w:val="24"/>
                <w:szCs w:val="24"/>
              </w:rPr>
              <w:t>o įnašo</w:t>
            </w:r>
            <w:r>
              <w:rPr>
                <w:rFonts w:ascii="Times New Roman" w:hAnsi="Times New Roman" w:cs="Times New Roman"/>
                <w:b/>
                <w:bCs/>
                <w:sz w:val="24"/>
                <w:szCs w:val="24"/>
              </w:rPr>
              <w:t xml:space="preserve"> lėšų prisidėjimo sumą </w:t>
            </w:r>
            <w:r w:rsidR="00BD7D1E">
              <w:rPr>
                <w:rFonts w:ascii="Times New Roman" w:hAnsi="Times New Roman" w:cs="Times New Roman"/>
                <w:b/>
                <w:bCs/>
                <w:sz w:val="24"/>
                <w:szCs w:val="24"/>
              </w:rPr>
              <w:t xml:space="preserve">– </w:t>
            </w:r>
            <w:r>
              <w:t xml:space="preserve"> </w:t>
            </w:r>
            <w:r w:rsidRPr="003C4248">
              <w:rPr>
                <w:rFonts w:ascii="Times New Roman" w:hAnsi="Times New Roman" w:cs="Times New Roman"/>
                <w:b/>
                <w:bCs/>
                <w:i/>
                <w:sz w:val="24"/>
                <w:szCs w:val="24"/>
              </w:rPr>
              <w:t xml:space="preserve">_______________ </w:t>
            </w:r>
            <w:r w:rsidRPr="003C4248">
              <w:rPr>
                <w:rFonts w:ascii="Times New Roman" w:hAnsi="Times New Roman" w:cs="Times New Roman"/>
                <w:b/>
                <w:bCs/>
                <w:sz w:val="24"/>
                <w:szCs w:val="24"/>
              </w:rPr>
              <w:t>proc.</w:t>
            </w:r>
            <w:r>
              <w:rPr>
                <w:rFonts w:ascii="Times New Roman" w:hAnsi="Times New Roman" w:cs="Times New Roman"/>
                <w:bCs/>
                <w:i/>
                <w:sz w:val="24"/>
                <w:szCs w:val="24"/>
              </w:rPr>
              <w:t xml:space="preserve"> (įrašomas procentinis dydis)</w:t>
            </w:r>
            <w:r w:rsidRPr="003C4248">
              <w:rPr>
                <w:rFonts w:ascii="Times New Roman" w:hAnsi="Times New Roman" w:cs="Times New Roman"/>
                <w:b/>
                <w:bCs/>
                <w:sz w:val="24"/>
                <w:szCs w:val="24"/>
              </w:rPr>
              <w:t xml:space="preserve"> ir ji </w:t>
            </w:r>
            <w:r w:rsidRPr="003C4248">
              <w:rPr>
                <w:rFonts w:ascii="Times New Roman" w:hAnsi="Times New Roman" w:cs="Times New Roman"/>
                <w:b/>
                <w:bCs/>
                <w:i/>
                <w:sz w:val="24"/>
                <w:szCs w:val="24"/>
              </w:rPr>
              <w:t>___________</w:t>
            </w:r>
            <w:r w:rsidRPr="003C4248">
              <w:rPr>
                <w:rFonts w:ascii="Times New Roman" w:hAnsi="Times New Roman" w:cs="Times New Roman"/>
                <w:bCs/>
                <w:i/>
                <w:sz w:val="24"/>
                <w:szCs w:val="24"/>
              </w:rPr>
              <w:t xml:space="preserve">(įrašoma </w:t>
            </w:r>
            <w:r>
              <w:rPr>
                <w:rFonts w:ascii="Times New Roman" w:hAnsi="Times New Roman" w:cs="Times New Roman"/>
                <w:bCs/>
                <w:i/>
                <w:sz w:val="24"/>
                <w:szCs w:val="24"/>
              </w:rPr>
              <w:t>„</w:t>
            </w:r>
            <w:r w:rsidRPr="003C4248">
              <w:rPr>
                <w:rFonts w:ascii="Times New Roman" w:hAnsi="Times New Roman" w:cs="Times New Roman"/>
                <w:bCs/>
                <w:i/>
                <w:sz w:val="24"/>
                <w:szCs w:val="24"/>
              </w:rPr>
              <w:t>yra</w:t>
            </w:r>
            <w:r>
              <w:rPr>
                <w:rFonts w:ascii="Times New Roman" w:hAnsi="Times New Roman" w:cs="Times New Roman"/>
                <w:bCs/>
                <w:i/>
                <w:sz w:val="24"/>
                <w:szCs w:val="24"/>
              </w:rPr>
              <w:t>“</w:t>
            </w:r>
            <w:r w:rsidRPr="003C4248">
              <w:rPr>
                <w:rFonts w:ascii="Times New Roman" w:hAnsi="Times New Roman" w:cs="Times New Roman"/>
                <w:bCs/>
                <w:i/>
                <w:sz w:val="24"/>
                <w:szCs w:val="24"/>
              </w:rPr>
              <w:t xml:space="preserve"> arba </w:t>
            </w:r>
            <w:r>
              <w:rPr>
                <w:rFonts w:ascii="Times New Roman" w:hAnsi="Times New Roman" w:cs="Times New Roman"/>
                <w:bCs/>
                <w:i/>
                <w:sz w:val="24"/>
                <w:szCs w:val="24"/>
              </w:rPr>
              <w:t>„</w:t>
            </w:r>
            <w:r w:rsidRPr="003C4248">
              <w:rPr>
                <w:rFonts w:ascii="Times New Roman" w:hAnsi="Times New Roman" w:cs="Times New Roman"/>
                <w:bCs/>
                <w:i/>
                <w:sz w:val="24"/>
                <w:szCs w:val="24"/>
              </w:rPr>
              <w:t>nėra</w:t>
            </w:r>
            <w:r>
              <w:rPr>
                <w:rFonts w:ascii="Times New Roman" w:hAnsi="Times New Roman" w:cs="Times New Roman"/>
                <w:bCs/>
                <w:i/>
                <w:sz w:val="24"/>
                <w:szCs w:val="24"/>
              </w:rPr>
              <w:t>“</w:t>
            </w:r>
            <w:r w:rsidRPr="003C4248">
              <w:rPr>
                <w:rFonts w:ascii="Times New Roman" w:hAnsi="Times New Roman" w:cs="Times New Roman"/>
                <w:bCs/>
                <w:i/>
                <w:sz w:val="24"/>
                <w:szCs w:val="24"/>
              </w:rPr>
              <w:t>)</w:t>
            </w:r>
            <w:r w:rsidRPr="003C4248">
              <w:rPr>
                <w:rFonts w:ascii="Times New Roman" w:hAnsi="Times New Roman" w:cs="Times New Roman"/>
                <w:b/>
                <w:bCs/>
                <w:i/>
                <w:sz w:val="24"/>
                <w:szCs w:val="24"/>
              </w:rPr>
              <w:t xml:space="preserve"> </w:t>
            </w:r>
            <w:r w:rsidRPr="003C4248">
              <w:rPr>
                <w:rFonts w:ascii="Times New Roman" w:hAnsi="Times New Roman" w:cs="Times New Roman"/>
                <w:b/>
                <w:bCs/>
                <w:sz w:val="24"/>
                <w:szCs w:val="24"/>
              </w:rPr>
              <w:t xml:space="preserve">mažesnė už strategijoje numatytą </w:t>
            </w:r>
            <w:r>
              <w:rPr>
                <w:rFonts w:ascii="Times New Roman" w:hAnsi="Times New Roman" w:cs="Times New Roman"/>
                <w:b/>
                <w:bCs/>
                <w:sz w:val="24"/>
                <w:szCs w:val="24"/>
              </w:rPr>
              <w:t>nuosav</w:t>
            </w:r>
            <w:r w:rsidR="001D0FF1">
              <w:rPr>
                <w:rFonts w:ascii="Times New Roman" w:hAnsi="Times New Roman" w:cs="Times New Roman"/>
                <w:b/>
                <w:bCs/>
                <w:sz w:val="24"/>
                <w:szCs w:val="24"/>
              </w:rPr>
              <w:t>o įnašo</w:t>
            </w:r>
            <w:r>
              <w:rPr>
                <w:rFonts w:ascii="Times New Roman" w:hAnsi="Times New Roman" w:cs="Times New Roman"/>
                <w:b/>
                <w:bCs/>
                <w:sz w:val="24"/>
                <w:szCs w:val="24"/>
              </w:rPr>
              <w:t xml:space="preserve"> lėšų </w:t>
            </w:r>
            <w:r w:rsidRPr="003C4248">
              <w:rPr>
                <w:rFonts w:ascii="Times New Roman" w:hAnsi="Times New Roman" w:cs="Times New Roman"/>
                <w:b/>
                <w:bCs/>
                <w:sz w:val="24"/>
                <w:szCs w:val="24"/>
              </w:rPr>
              <w:t>prisidėjimo procentinę dalį.</w:t>
            </w:r>
            <w:r w:rsidR="00BD7D1E">
              <w:rPr>
                <w:rFonts w:ascii="Times New Roman" w:hAnsi="Times New Roman" w:cs="Times New Roman"/>
                <w:b/>
                <w:bCs/>
                <w:sz w:val="24"/>
                <w:szCs w:val="24"/>
              </w:rPr>
              <w:t xml:space="preserve"> </w:t>
            </w:r>
            <w:r w:rsidR="00BD7D1E" w:rsidRPr="00053381">
              <w:rPr>
                <w:rFonts w:ascii="Times New Roman" w:hAnsi="Times New Roman" w:cs="Times New Roman"/>
                <w:b/>
                <w:bCs/>
                <w:i/>
                <w:iCs/>
                <w:sz w:val="24"/>
                <w:szCs w:val="24"/>
              </w:rPr>
              <w:t>(Jei įrašoma „yra“ pateikiamas paaiškinimas, kodėl nuosavo įnašo lėšų prisidėjimo dalis yra mažesnė nei strategijoje numatyta)</w:t>
            </w:r>
            <w:r w:rsidR="00BD7D1E">
              <w:rPr>
                <w:rFonts w:ascii="Times New Roman" w:hAnsi="Times New Roman" w:cs="Times New Roman"/>
                <w:b/>
                <w:bCs/>
                <w:i/>
                <w:iCs/>
                <w:sz w:val="24"/>
                <w:szCs w:val="24"/>
              </w:rPr>
              <w:t>.</w:t>
            </w:r>
          </w:p>
          <w:p w14:paraId="0A729697" w14:textId="77777777" w:rsidR="00D55BA8" w:rsidRPr="00E62BE4" w:rsidRDefault="00D55BA8" w:rsidP="00E62BE4">
            <w:pPr>
              <w:pStyle w:val="Sraopastraipa"/>
              <w:tabs>
                <w:tab w:val="left" w:pos="284"/>
              </w:tabs>
              <w:ind w:left="0"/>
              <w:rPr>
                <w:rFonts w:ascii="Times New Roman" w:hAnsi="Times New Roman" w:cs="Times New Roman"/>
                <w:b/>
                <w:bCs/>
                <w:sz w:val="24"/>
                <w:szCs w:val="24"/>
              </w:rPr>
            </w:pPr>
          </w:p>
          <w:p w14:paraId="073D7D53" w14:textId="452CE299" w:rsidR="00D55BA8" w:rsidRPr="00E62BE4" w:rsidRDefault="00D55BA8" w:rsidP="00E62BE4">
            <w:pPr>
              <w:pStyle w:val="Sraopastraipa"/>
              <w:numPr>
                <w:ilvl w:val="0"/>
                <w:numId w:val="18"/>
              </w:numPr>
              <w:tabs>
                <w:tab w:val="left" w:pos="284"/>
              </w:tabs>
              <w:ind w:left="0" w:firstLine="0"/>
              <w:jc w:val="both"/>
              <w:rPr>
                <w:rFonts w:ascii="Times New Roman" w:hAnsi="Times New Roman" w:cs="Times New Roman"/>
                <w:b/>
                <w:bCs/>
                <w:sz w:val="24"/>
                <w:szCs w:val="24"/>
              </w:rPr>
            </w:pPr>
            <w:r w:rsidRPr="00EE780A">
              <w:rPr>
                <w:rFonts w:ascii="Times New Roman" w:hAnsi="Times New Roman" w:cs="Times New Roman"/>
                <w:b/>
                <w:bCs/>
                <w:sz w:val="24"/>
                <w:szCs w:val="24"/>
              </w:rPr>
              <w:t xml:space="preserve">Pradėtos įgyvendinti (įgyvendinamos ir (ar) baigtos įgyvendinti) </w:t>
            </w:r>
            <w:r w:rsidRPr="007F10C8">
              <w:rPr>
                <w:rFonts w:ascii="Times New Roman" w:hAnsi="Times New Roman" w:cs="Times New Roman"/>
                <w:b/>
                <w:bCs/>
                <w:sz w:val="24"/>
                <w:szCs w:val="24"/>
              </w:rPr>
              <w:t xml:space="preserve">____________ </w:t>
            </w:r>
            <w:r w:rsidRPr="00E62BE4">
              <w:rPr>
                <w:rFonts w:ascii="Times New Roman" w:hAnsi="Times New Roman" w:cs="Times New Roman"/>
                <w:bCs/>
                <w:i/>
                <w:sz w:val="24"/>
                <w:szCs w:val="24"/>
              </w:rPr>
              <w:t xml:space="preserve">(įrašoma „visos“ arba „ne visos“) </w:t>
            </w:r>
            <w:r w:rsidRPr="00EE780A">
              <w:rPr>
                <w:rFonts w:ascii="Times New Roman" w:hAnsi="Times New Roman" w:cs="Times New Roman"/>
                <w:b/>
                <w:bCs/>
                <w:sz w:val="24"/>
                <w:szCs w:val="24"/>
              </w:rPr>
              <w:t>veiksmo pavadinime ar aprašyme nurodytos veiklos</w:t>
            </w:r>
            <w:r w:rsidRPr="007F10C8">
              <w:rPr>
                <w:rFonts w:ascii="Times New Roman" w:hAnsi="Times New Roman" w:cs="Times New Roman"/>
                <w:b/>
                <w:bCs/>
                <w:sz w:val="24"/>
                <w:szCs w:val="24"/>
              </w:rPr>
              <w:t xml:space="preserve"> ir ________ </w:t>
            </w:r>
            <w:r w:rsidRPr="00E62BE4">
              <w:rPr>
                <w:rFonts w:ascii="Times New Roman" w:hAnsi="Times New Roman" w:cs="Times New Roman"/>
                <w:bCs/>
                <w:i/>
                <w:sz w:val="24"/>
                <w:szCs w:val="24"/>
              </w:rPr>
              <w:t>(įrašoma „</w:t>
            </w:r>
            <w:r>
              <w:rPr>
                <w:rFonts w:ascii="Times New Roman" w:hAnsi="Times New Roman" w:cs="Times New Roman"/>
                <w:bCs/>
                <w:i/>
                <w:sz w:val="24"/>
                <w:szCs w:val="24"/>
              </w:rPr>
              <w:t xml:space="preserve">ne dėl </w:t>
            </w:r>
            <w:r w:rsidRPr="00E62BE4">
              <w:rPr>
                <w:rFonts w:ascii="Times New Roman" w:hAnsi="Times New Roman" w:cs="Times New Roman"/>
                <w:bCs/>
                <w:i/>
                <w:sz w:val="24"/>
                <w:szCs w:val="24"/>
              </w:rPr>
              <w:t>visų“ arba „</w:t>
            </w:r>
            <w:r>
              <w:rPr>
                <w:rFonts w:ascii="Times New Roman" w:hAnsi="Times New Roman" w:cs="Times New Roman"/>
                <w:bCs/>
                <w:i/>
                <w:sz w:val="24"/>
                <w:szCs w:val="24"/>
              </w:rPr>
              <w:t xml:space="preserve">dėl </w:t>
            </w:r>
            <w:r w:rsidRPr="00E62BE4">
              <w:rPr>
                <w:rFonts w:ascii="Times New Roman" w:hAnsi="Times New Roman" w:cs="Times New Roman"/>
                <w:bCs/>
                <w:i/>
                <w:sz w:val="24"/>
                <w:szCs w:val="24"/>
              </w:rPr>
              <w:t>visų)</w:t>
            </w:r>
            <w:r w:rsidRPr="00EE780A">
              <w:rPr>
                <w:rFonts w:ascii="Times New Roman" w:hAnsi="Times New Roman" w:cs="Times New Roman"/>
                <w:b/>
                <w:bCs/>
                <w:sz w:val="24"/>
                <w:szCs w:val="24"/>
              </w:rPr>
              <w:t xml:space="preserve">  veiksmo pavadinime ar aprašyme nurodytų tikslinių grupių</w:t>
            </w:r>
            <w:r w:rsidRPr="007F10C8">
              <w:rPr>
                <w:rFonts w:ascii="Times New Roman" w:hAnsi="Times New Roman" w:cs="Times New Roman"/>
                <w:b/>
                <w:bCs/>
                <w:sz w:val="24"/>
                <w:szCs w:val="24"/>
              </w:rPr>
              <w:t>_______________________________________________</w:t>
            </w:r>
            <w:r>
              <w:rPr>
                <w:rFonts w:ascii="Times New Roman" w:hAnsi="Times New Roman" w:cs="Times New Roman"/>
                <w:bCs/>
                <w:i/>
                <w:sz w:val="24"/>
                <w:szCs w:val="24"/>
              </w:rPr>
              <w:t xml:space="preserve"> (jei pasirenkamas variantas „ne dėl visų“, nurodomos tikslinės grupės dėl kurių n</w:t>
            </w:r>
            <w:r w:rsidR="00BD7D1E">
              <w:rPr>
                <w:rFonts w:ascii="Times New Roman" w:hAnsi="Times New Roman" w:cs="Times New Roman"/>
                <w:bCs/>
                <w:i/>
                <w:sz w:val="24"/>
                <w:szCs w:val="24"/>
              </w:rPr>
              <w:t xml:space="preserve">ėra </w:t>
            </w:r>
            <w:r>
              <w:rPr>
                <w:rFonts w:ascii="Times New Roman" w:hAnsi="Times New Roman" w:cs="Times New Roman"/>
                <w:bCs/>
                <w:i/>
                <w:sz w:val="24"/>
                <w:szCs w:val="24"/>
              </w:rPr>
              <w:t>pradėtos, t.</w:t>
            </w:r>
            <w:r>
              <w:rPr>
                <w:rFonts w:ascii="Times New Roman" w:hAnsi="Times New Roman" w:cs="Times New Roman"/>
                <w:bCs/>
                <w:i/>
                <w:sz w:val="24"/>
                <w:szCs w:val="24"/>
                <w:lang w:val="en-US"/>
              </w:rPr>
              <w:t xml:space="preserve"> y. </w:t>
            </w:r>
            <w:r w:rsidRPr="002016BC">
              <w:rPr>
                <w:rFonts w:ascii="Times New Roman" w:hAnsi="Times New Roman" w:cs="Times New Roman"/>
                <w:bCs/>
                <w:i/>
                <w:sz w:val="24"/>
                <w:szCs w:val="24"/>
              </w:rPr>
              <w:t>nėra įgyvendintos</w:t>
            </w:r>
            <w:r>
              <w:rPr>
                <w:rFonts w:ascii="Times New Roman" w:hAnsi="Times New Roman" w:cs="Times New Roman"/>
                <w:bCs/>
                <w:i/>
                <w:sz w:val="24"/>
                <w:szCs w:val="24"/>
              </w:rPr>
              <w:t xml:space="preserve"> arba baigtos įgyvendinti, veiklos</w:t>
            </w:r>
            <w:r w:rsidRPr="00EE780A">
              <w:rPr>
                <w:rFonts w:ascii="Times New Roman" w:hAnsi="Times New Roman" w:cs="Times New Roman"/>
                <w:bCs/>
                <w:i/>
                <w:sz w:val="24"/>
                <w:szCs w:val="24"/>
              </w:rPr>
              <w:t>).</w:t>
            </w:r>
          </w:p>
          <w:p w14:paraId="0359CD13" w14:textId="77777777" w:rsidR="00D55BA8" w:rsidRPr="00E62BE4" w:rsidRDefault="00D55BA8" w:rsidP="00E62BE4">
            <w:pPr>
              <w:pStyle w:val="Sraopastraipa"/>
              <w:tabs>
                <w:tab w:val="left" w:pos="284"/>
              </w:tabs>
              <w:ind w:left="0"/>
              <w:rPr>
                <w:rFonts w:ascii="Times New Roman" w:hAnsi="Times New Roman" w:cs="Times New Roman"/>
                <w:b/>
                <w:bCs/>
                <w:sz w:val="24"/>
                <w:szCs w:val="24"/>
              </w:rPr>
            </w:pPr>
          </w:p>
          <w:p w14:paraId="21CB1723" w14:textId="77777777" w:rsidR="00FB7FC2" w:rsidRPr="00FB7FC2" w:rsidRDefault="00D55BA8" w:rsidP="00E62BE4">
            <w:pPr>
              <w:pStyle w:val="Sraopastraipa"/>
              <w:numPr>
                <w:ilvl w:val="0"/>
                <w:numId w:val="18"/>
              </w:numPr>
              <w:tabs>
                <w:tab w:val="left" w:pos="284"/>
              </w:tabs>
              <w:ind w:left="0" w:firstLine="0"/>
              <w:jc w:val="both"/>
              <w:rPr>
                <w:rFonts w:ascii="Times New Roman" w:hAnsi="Times New Roman" w:cs="Times New Roman"/>
                <w:b/>
                <w:bCs/>
                <w:sz w:val="24"/>
                <w:szCs w:val="24"/>
              </w:rPr>
            </w:pPr>
            <w:r w:rsidRPr="00EE780A">
              <w:rPr>
                <w:rFonts w:ascii="Times New Roman" w:hAnsi="Times New Roman" w:cs="Times New Roman"/>
                <w:b/>
                <w:bCs/>
                <w:sz w:val="24"/>
                <w:szCs w:val="24"/>
              </w:rPr>
              <w:t>Miesto vietos veiklos grupės vykdom</w:t>
            </w:r>
            <w:r w:rsidRPr="007F10C8">
              <w:rPr>
                <w:rFonts w:ascii="Times New Roman" w:hAnsi="Times New Roman" w:cs="Times New Roman"/>
                <w:b/>
                <w:bCs/>
                <w:sz w:val="24"/>
                <w:szCs w:val="24"/>
              </w:rPr>
              <w:t>os</w:t>
            </w:r>
            <w:r>
              <w:rPr>
                <w:rFonts w:ascii="Times New Roman" w:hAnsi="Times New Roman" w:cs="Times New Roman"/>
                <w:b/>
                <w:bCs/>
                <w:sz w:val="24"/>
                <w:szCs w:val="24"/>
              </w:rPr>
              <w:t xml:space="preserve"> ar</w:t>
            </w:r>
            <w:r w:rsidRPr="007F10C8">
              <w:rPr>
                <w:rFonts w:ascii="Times New Roman" w:hAnsi="Times New Roman" w:cs="Times New Roman"/>
                <w:b/>
                <w:bCs/>
                <w:sz w:val="24"/>
                <w:szCs w:val="24"/>
              </w:rPr>
              <w:t xml:space="preserve"> numatomos</w:t>
            </w:r>
            <w:r w:rsidRPr="004F28AF">
              <w:rPr>
                <w:rFonts w:ascii="Times New Roman" w:hAnsi="Times New Roman" w:cs="Times New Roman"/>
                <w:b/>
                <w:bCs/>
                <w:sz w:val="24"/>
                <w:szCs w:val="24"/>
              </w:rPr>
              <w:t xml:space="preserve"> vykdyti priemonės tinkamam veiksmo įgyvendinimui užtikrinti</w:t>
            </w:r>
            <w:r w:rsidRPr="0063517B">
              <w:rPr>
                <w:rFonts w:ascii="Times New Roman" w:hAnsi="Times New Roman" w:cs="Times New Roman"/>
                <w:b/>
                <w:bCs/>
                <w:sz w:val="24"/>
                <w:szCs w:val="24"/>
              </w:rPr>
              <w:t xml:space="preserve"> </w:t>
            </w:r>
            <w:r w:rsidRPr="00E62BE4">
              <w:rPr>
                <w:rFonts w:ascii="Times New Roman" w:hAnsi="Times New Roman" w:cs="Times New Roman"/>
                <w:bCs/>
                <w:i/>
                <w:sz w:val="24"/>
                <w:szCs w:val="24"/>
              </w:rPr>
              <w:t>(taikoma, jei pradėtos įgyvendinti (įgyvendinamos ir (ar) baigtos įgyvendinti) ne visos veiksmo pavadinime ar aprašyme nurodytos veiklos ir (ar) ne dėl visų veiksmo pavadinime ar aprašyme nurodytų tikslinių grupių ir pateikiama informacija apie  miesto vietos veiklos grupės vykdomas, numatomas vykdyti priemones tinkamam veiksmo įgyvendinimui užtikrinti ):</w:t>
            </w:r>
          </w:p>
          <w:p w14:paraId="3E2321C9" w14:textId="5DA06661" w:rsidR="00D55BA8" w:rsidRPr="00FB7FC2" w:rsidRDefault="00D55BA8" w:rsidP="00741B91">
            <w:pPr>
              <w:pStyle w:val="Sraopastraipa"/>
              <w:tabs>
                <w:tab w:val="left" w:pos="284"/>
              </w:tabs>
              <w:ind w:left="0"/>
              <w:jc w:val="both"/>
              <w:rPr>
                <w:rFonts w:ascii="Times New Roman" w:hAnsi="Times New Roman" w:cs="Times New Roman"/>
                <w:bCs/>
                <w:sz w:val="24"/>
                <w:szCs w:val="24"/>
              </w:rPr>
            </w:pPr>
            <w:r w:rsidRPr="00EE780A">
              <w:rPr>
                <w:rFonts w:ascii="Times New Roman" w:hAnsi="Times New Roman" w:cs="Times New Roman"/>
                <w:b/>
                <w:bCs/>
                <w:sz w:val="24"/>
                <w:szCs w:val="24"/>
              </w:rPr>
              <w:t>__________________________________________________________________________</w:t>
            </w:r>
            <w:r w:rsidR="00FB7FC2">
              <w:rPr>
                <w:rFonts w:ascii="Times New Roman" w:hAnsi="Times New Roman" w:cs="Times New Roman"/>
                <w:b/>
                <w:bCs/>
                <w:sz w:val="24"/>
                <w:szCs w:val="24"/>
              </w:rPr>
              <w:t>____________________________</w:t>
            </w:r>
            <w:r w:rsidRPr="00EE780A">
              <w:rPr>
                <w:rFonts w:ascii="Times New Roman" w:hAnsi="Times New Roman" w:cs="Times New Roman"/>
                <w:b/>
                <w:bCs/>
                <w:sz w:val="24"/>
                <w:szCs w:val="24"/>
              </w:rPr>
              <w:t>___________</w:t>
            </w:r>
            <w:r w:rsidRPr="007F10C8">
              <w:rPr>
                <w:rFonts w:ascii="Times New Roman" w:hAnsi="Times New Roman" w:cs="Times New Roman"/>
                <w:bCs/>
                <w:i/>
                <w:sz w:val="24"/>
                <w:szCs w:val="24"/>
              </w:rPr>
              <w:t xml:space="preserve"> </w:t>
            </w:r>
          </w:p>
          <w:p w14:paraId="265145C8" w14:textId="12705F3B" w:rsidR="00D55BA8" w:rsidRPr="00136C57" w:rsidRDefault="00D55BA8" w:rsidP="00FC1640">
            <w:pPr>
              <w:jc w:val="both"/>
              <w:rPr>
                <w:rFonts w:ascii="Times New Roman" w:hAnsi="Times New Roman" w:cs="Times New Roman"/>
                <w:bCs/>
                <w:i/>
                <w:sz w:val="24"/>
                <w:szCs w:val="24"/>
              </w:rPr>
            </w:pPr>
          </w:p>
        </w:tc>
      </w:tr>
      <w:tr w:rsidR="00D55BA8" w:rsidRPr="00EA0A27" w14:paraId="7638F471" w14:textId="77777777" w:rsidTr="00741B91">
        <w:tc>
          <w:tcPr>
            <w:tcW w:w="13993" w:type="dxa"/>
            <w:gridSpan w:val="8"/>
          </w:tcPr>
          <w:p w14:paraId="63F9838F" w14:textId="39216F49" w:rsidR="00D55BA8" w:rsidRPr="00136C57" w:rsidRDefault="00D55BA8" w:rsidP="00201A50">
            <w:pPr>
              <w:jc w:val="both"/>
              <w:rPr>
                <w:rFonts w:ascii="Times New Roman" w:eastAsia="Times New Roman" w:hAnsi="Times New Roman" w:cs="Times New Roman"/>
                <w:sz w:val="24"/>
                <w:szCs w:val="24"/>
                <w:lang w:eastAsia="lt-LT"/>
              </w:rPr>
            </w:pPr>
            <w:r w:rsidRPr="00136C57">
              <w:rPr>
                <w:rFonts w:ascii="Times New Roman" w:hAnsi="Times New Roman" w:cs="Times New Roman"/>
                <w:b/>
                <w:bCs/>
                <w:sz w:val="24"/>
                <w:szCs w:val="24"/>
              </w:rPr>
              <w:lastRenderedPageBreak/>
              <w:t xml:space="preserve">1.1.2. Veiksmas: </w:t>
            </w:r>
            <w:r w:rsidRPr="00136C57">
              <w:rPr>
                <w:rFonts w:ascii="Times New Roman" w:hAnsi="Times New Roman" w:cs="Times New Roman"/>
                <w:bCs/>
                <w:i/>
                <w:sz w:val="24"/>
                <w:szCs w:val="24"/>
              </w:rPr>
              <w:t xml:space="preserve">(įrašomas </w:t>
            </w:r>
            <w:r>
              <w:rPr>
                <w:rFonts w:ascii="Times New Roman" w:hAnsi="Times New Roman" w:cs="Times New Roman"/>
                <w:bCs/>
                <w:i/>
                <w:sz w:val="24"/>
                <w:szCs w:val="24"/>
              </w:rPr>
              <w:t>veiksmo</w:t>
            </w:r>
            <w:r w:rsidRPr="00136C57">
              <w:rPr>
                <w:rFonts w:ascii="Times New Roman" w:hAnsi="Times New Roman" w:cs="Times New Roman"/>
                <w:bCs/>
                <w:i/>
                <w:sz w:val="24"/>
                <w:szCs w:val="24"/>
              </w:rPr>
              <w:t xml:space="preserve"> pavadinimas, nurodytas strategijoje)</w:t>
            </w:r>
          </w:p>
        </w:tc>
      </w:tr>
      <w:tr w:rsidR="00D55BA8" w:rsidRPr="00EA0A27" w14:paraId="1CD9C379" w14:textId="77777777" w:rsidTr="00D55BA8">
        <w:tc>
          <w:tcPr>
            <w:tcW w:w="2044" w:type="dxa"/>
          </w:tcPr>
          <w:p w14:paraId="020677AF"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1547" w:type="dxa"/>
          </w:tcPr>
          <w:p w14:paraId="5B407A32"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2304" w:type="dxa"/>
          </w:tcPr>
          <w:p w14:paraId="4D2A25F4" w14:textId="725FAB6D" w:rsidR="00E26A77" w:rsidRPr="00136C57" w:rsidRDefault="00E26A77" w:rsidP="00201A50">
            <w:pPr>
              <w:jc w:val="both"/>
              <w:rPr>
                <w:rFonts w:ascii="Times New Roman" w:eastAsia="Times New Roman" w:hAnsi="Times New Roman" w:cs="Times New Roman"/>
                <w:sz w:val="24"/>
                <w:szCs w:val="24"/>
                <w:lang w:eastAsia="lt-LT"/>
              </w:rPr>
            </w:pPr>
          </w:p>
        </w:tc>
        <w:tc>
          <w:tcPr>
            <w:tcW w:w="1708" w:type="dxa"/>
          </w:tcPr>
          <w:p w14:paraId="64FED004"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1460" w:type="dxa"/>
          </w:tcPr>
          <w:p w14:paraId="1E7F1A26"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1695" w:type="dxa"/>
          </w:tcPr>
          <w:p w14:paraId="0D1ADE7A"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5AD5AA69"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51F771E8"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D55BA8" w:rsidRPr="00EA0A27" w14:paraId="228C9D1B" w14:textId="77777777" w:rsidTr="00741B91">
        <w:tc>
          <w:tcPr>
            <w:tcW w:w="13993" w:type="dxa"/>
            <w:gridSpan w:val="8"/>
          </w:tcPr>
          <w:p w14:paraId="692CCBE7" w14:textId="539CA4E8" w:rsidR="00D55BA8" w:rsidRPr="00136C57" w:rsidRDefault="00D55BA8" w:rsidP="00201A50">
            <w:pPr>
              <w:jc w:val="both"/>
              <w:rPr>
                <w:rFonts w:ascii="Times New Roman" w:hAnsi="Times New Roman" w:cs="Times New Roman"/>
                <w:bCs/>
                <w:sz w:val="24"/>
                <w:szCs w:val="24"/>
              </w:rPr>
            </w:pPr>
            <w:r w:rsidRPr="00136C57">
              <w:rPr>
                <w:rFonts w:ascii="Times New Roman" w:hAnsi="Times New Roman" w:cs="Times New Roman"/>
                <w:b/>
                <w:bCs/>
                <w:sz w:val="24"/>
                <w:szCs w:val="24"/>
              </w:rPr>
              <w:t>Informacija apie 1.1.2 veiksmo įgyvendinimą:</w:t>
            </w:r>
          </w:p>
          <w:p w14:paraId="769739AD" w14:textId="77777777" w:rsidR="00D55BA8" w:rsidRPr="00136C57" w:rsidRDefault="00D55BA8" w:rsidP="00201A50">
            <w:pPr>
              <w:jc w:val="both"/>
              <w:rPr>
                <w:rFonts w:ascii="Times New Roman" w:eastAsia="Times New Roman" w:hAnsi="Times New Roman" w:cs="Times New Roman"/>
                <w:sz w:val="24"/>
                <w:szCs w:val="24"/>
                <w:lang w:eastAsia="lt-LT"/>
              </w:rPr>
            </w:pPr>
          </w:p>
        </w:tc>
      </w:tr>
      <w:tr w:rsidR="00D55BA8" w:rsidRPr="00EA0A27" w14:paraId="0471F52C" w14:textId="77777777" w:rsidTr="00741B91">
        <w:tc>
          <w:tcPr>
            <w:tcW w:w="13993" w:type="dxa"/>
            <w:gridSpan w:val="8"/>
          </w:tcPr>
          <w:p w14:paraId="0773E702" w14:textId="39D75417" w:rsidR="00D55BA8" w:rsidRPr="00136C57" w:rsidRDefault="00D55BA8" w:rsidP="00201A50">
            <w:pPr>
              <w:jc w:val="both"/>
              <w:rPr>
                <w:rFonts w:ascii="Times New Roman" w:eastAsia="Times New Roman" w:hAnsi="Times New Roman" w:cs="Times New Roman"/>
                <w:sz w:val="24"/>
                <w:szCs w:val="24"/>
                <w:lang w:eastAsia="lt-LT"/>
              </w:rPr>
            </w:pPr>
            <w:r w:rsidRPr="00136C57">
              <w:rPr>
                <w:rFonts w:ascii="Times New Roman" w:hAnsi="Times New Roman" w:cs="Times New Roman"/>
                <w:b/>
                <w:bCs/>
                <w:sz w:val="24"/>
                <w:szCs w:val="24"/>
              </w:rPr>
              <w:t xml:space="preserve">1.2. Uždavinys: </w:t>
            </w:r>
            <w:r w:rsidRPr="00136C57">
              <w:rPr>
                <w:rFonts w:ascii="Times New Roman" w:hAnsi="Times New Roman" w:cs="Times New Roman"/>
                <w:bCs/>
                <w:i/>
                <w:sz w:val="24"/>
                <w:szCs w:val="24"/>
              </w:rPr>
              <w:t>(įrašomas uždavinio pavadinimas, nurodytas strategijoje)</w:t>
            </w:r>
          </w:p>
        </w:tc>
      </w:tr>
      <w:tr w:rsidR="00D55BA8" w:rsidRPr="00EA0A27" w14:paraId="384CA029" w14:textId="77777777" w:rsidTr="00741B91">
        <w:tc>
          <w:tcPr>
            <w:tcW w:w="13993" w:type="dxa"/>
            <w:gridSpan w:val="8"/>
          </w:tcPr>
          <w:p w14:paraId="22D74A5D" w14:textId="15D09F02" w:rsidR="00D55BA8" w:rsidRPr="00136C57" w:rsidRDefault="00D55BA8" w:rsidP="00201A50">
            <w:pPr>
              <w:jc w:val="both"/>
              <w:rPr>
                <w:rFonts w:ascii="Times New Roman" w:eastAsia="Times New Roman" w:hAnsi="Times New Roman" w:cs="Times New Roman"/>
                <w:sz w:val="24"/>
                <w:szCs w:val="24"/>
                <w:lang w:eastAsia="lt-LT"/>
              </w:rPr>
            </w:pPr>
            <w:r w:rsidRPr="00136C57">
              <w:rPr>
                <w:rFonts w:ascii="Times New Roman" w:hAnsi="Times New Roman" w:cs="Times New Roman"/>
                <w:b/>
                <w:bCs/>
                <w:sz w:val="24"/>
                <w:szCs w:val="24"/>
              </w:rPr>
              <w:t xml:space="preserve">1.2.1. Veiksmas: </w:t>
            </w:r>
            <w:r w:rsidRPr="00136C57">
              <w:rPr>
                <w:rFonts w:ascii="Times New Roman" w:hAnsi="Times New Roman" w:cs="Times New Roman"/>
                <w:bCs/>
                <w:i/>
                <w:sz w:val="24"/>
                <w:szCs w:val="24"/>
              </w:rPr>
              <w:t xml:space="preserve">(įrašomas </w:t>
            </w:r>
            <w:r>
              <w:rPr>
                <w:rFonts w:ascii="Times New Roman" w:hAnsi="Times New Roman" w:cs="Times New Roman"/>
                <w:bCs/>
                <w:i/>
                <w:sz w:val="24"/>
                <w:szCs w:val="24"/>
              </w:rPr>
              <w:t>veiksm</w:t>
            </w:r>
            <w:r w:rsidRPr="00136C57">
              <w:rPr>
                <w:rFonts w:ascii="Times New Roman" w:hAnsi="Times New Roman" w:cs="Times New Roman"/>
                <w:bCs/>
                <w:i/>
                <w:sz w:val="24"/>
                <w:szCs w:val="24"/>
              </w:rPr>
              <w:t>o pavadinimas, nurodytas strategijoje)</w:t>
            </w:r>
          </w:p>
        </w:tc>
      </w:tr>
      <w:tr w:rsidR="00D55BA8" w:rsidRPr="00EA0A27" w14:paraId="022C5CFC" w14:textId="77777777" w:rsidTr="00D55BA8">
        <w:tc>
          <w:tcPr>
            <w:tcW w:w="2044" w:type="dxa"/>
          </w:tcPr>
          <w:p w14:paraId="6EA91E95"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1547" w:type="dxa"/>
          </w:tcPr>
          <w:p w14:paraId="47968B2E"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2304" w:type="dxa"/>
          </w:tcPr>
          <w:p w14:paraId="6907243A" w14:textId="0D4267D8" w:rsidR="00E26A77" w:rsidRPr="00136C57" w:rsidRDefault="00E26A77" w:rsidP="00201A50">
            <w:pPr>
              <w:jc w:val="both"/>
              <w:rPr>
                <w:rFonts w:ascii="Times New Roman" w:eastAsia="Times New Roman" w:hAnsi="Times New Roman" w:cs="Times New Roman"/>
                <w:sz w:val="24"/>
                <w:szCs w:val="24"/>
                <w:lang w:eastAsia="lt-LT"/>
              </w:rPr>
            </w:pPr>
          </w:p>
        </w:tc>
        <w:tc>
          <w:tcPr>
            <w:tcW w:w="1708" w:type="dxa"/>
          </w:tcPr>
          <w:p w14:paraId="5205A6B3"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1460" w:type="dxa"/>
          </w:tcPr>
          <w:p w14:paraId="3DD914DE" w14:textId="77777777" w:rsidR="00E26A77" w:rsidRPr="00136C57" w:rsidRDefault="00E26A77" w:rsidP="00201A50">
            <w:pPr>
              <w:jc w:val="both"/>
              <w:rPr>
                <w:rFonts w:ascii="Times New Roman" w:eastAsia="Times New Roman" w:hAnsi="Times New Roman" w:cs="Times New Roman"/>
                <w:sz w:val="24"/>
                <w:szCs w:val="24"/>
                <w:lang w:eastAsia="lt-LT"/>
              </w:rPr>
            </w:pPr>
          </w:p>
        </w:tc>
        <w:tc>
          <w:tcPr>
            <w:tcW w:w="1695" w:type="dxa"/>
          </w:tcPr>
          <w:p w14:paraId="4C025B72"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117AF33E"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34D2484C"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D55BA8" w:rsidRPr="00EA0A27" w14:paraId="1D66BF04" w14:textId="77777777" w:rsidTr="00741B91">
        <w:tc>
          <w:tcPr>
            <w:tcW w:w="13993" w:type="dxa"/>
            <w:gridSpan w:val="8"/>
          </w:tcPr>
          <w:p w14:paraId="7AF7ED0F" w14:textId="75664903" w:rsidR="00D55BA8" w:rsidRPr="00EA0A27" w:rsidRDefault="00D55BA8" w:rsidP="00201A50">
            <w:pPr>
              <w:jc w:val="both"/>
              <w:rPr>
                <w:rFonts w:ascii="Times New Roman" w:hAnsi="Times New Roman" w:cs="Times New Roman"/>
                <w:bCs/>
                <w:sz w:val="24"/>
                <w:szCs w:val="24"/>
              </w:rPr>
            </w:pPr>
            <w:r w:rsidRPr="00EA0A27">
              <w:rPr>
                <w:rFonts w:ascii="Times New Roman" w:hAnsi="Times New Roman" w:cs="Times New Roman"/>
                <w:b/>
                <w:bCs/>
                <w:sz w:val="24"/>
                <w:szCs w:val="24"/>
              </w:rPr>
              <w:t>Informacija apie 1.2.1. veiksmo įgyvendinimą:</w:t>
            </w:r>
          </w:p>
          <w:p w14:paraId="144E5D87" w14:textId="77777777" w:rsidR="00D55BA8" w:rsidRPr="00EA0A27" w:rsidRDefault="00D55BA8" w:rsidP="00201A50">
            <w:pPr>
              <w:jc w:val="both"/>
              <w:rPr>
                <w:rFonts w:ascii="Times New Roman" w:eastAsia="Times New Roman" w:hAnsi="Times New Roman" w:cs="Times New Roman"/>
                <w:sz w:val="24"/>
                <w:szCs w:val="24"/>
                <w:lang w:eastAsia="lt-LT"/>
              </w:rPr>
            </w:pPr>
          </w:p>
        </w:tc>
      </w:tr>
      <w:tr w:rsidR="00D55BA8" w:rsidRPr="00EA0A27" w14:paraId="59B4325D" w14:textId="77777777" w:rsidTr="00741B91">
        <w:tc>
          <w:tcPr>
            <w:tcW w:w="13993" w:type="dxa"/>
            <w:gridSpan w:val="8"/>
          </w:tcPr>
          <w:p w14:paraId="09BAAE0F" w14:textId="5A78541E"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1.2.2. Veiksmas: </w:t>
            </w:r>
            <w:r w:rsidRPr="00EA0A27">
              <w:rPr>
                <w:rFonts w:ascii="Times New Roman" w:hAnsi="Times New Roman" w:cs="Times New Roman"/>
                <w:bCs/>
                <w:i/>
                <w:sz w:val="24"/>
                <w:szCs w:val="24"/>
              </w:rPr>
              <w:t xml:space="preserve">(įrašomas </w:t>
            </w:r>
            <w:r>
              <w:rPr>
                <w:rFonts w:ascii="Times New Roman" w:hAnsi="Times New Roman" w:cs="Times New Roman"/>
                <w:bCs/>
                <w:i/>
                <w:sz w:val="24"/>
                <w:szCs w:val="24"/>
              </w:rPr>
              <w:t>veiksm</w:t>
            </w:r>
            <w:r w:rsidRPr="00EA0A27">
              <w:rPr>
                <w:rFonts w:ascii="Times New Roman" w:hAnsi="Times New Roman" w:cs="Times New Roman"/>
                <w:bCs/>
                <w:i/>
                <w:sz w:val="24"/>
                <w:szCs w:val="24"/>
              </w:rPr>
              <w:t>o pavadinimas, nurodytas strategijoje)</w:t>
            </w:r>
          </w:p>
        </w:tc>
      </w:tr>
      <w:tr w:rsidR="00D55BA8" w:rsidRPr="00EA0A27" w14:paraId="0E64D6E9" w14:textId="77777777" w:rsidTr="00D55BA8">
        <w:tc>
          <w:tcPr>
            <w:tcW w:w="2044" w:type="dxa"/>
          </w:tcPr>
          <w:p w14:paraId="70FD0D79"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7" w:type="dxa"/>
          </w:tcPr>
          <w:p w14:paraId="7BBD3351"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2304" w:type="dxa"/>
          </w:tcPr>
          <w:p w14:paraId="36FAC62E" w14:textId="301A4B08" w:rsidR="00E26A77" w:rsidRPr="00EA0A27" w:rsidRDefault="00E26A77" w:rsidP="00201A50">
            <w:pPr>
              <w:jc w:val="both"/>
              <w:rPr>
                <w:rFonts w:ascii="Times New Roman" w:eastAsia="Times New Roman" w:hAnsi="Times New Roman" w:cs="Times New Roman"/>
                <w:sz w:val="24"/>
                <w:szCs w:val="24"/>
                <w:lang w:eastAsia="lt-LT"/>
              </w:rPr>
            </w:pPr>
          </w:p>
        </w:tc>
        <w:tc>
          <w:tcPr>
            <w:tcW w:w="1708" w:type="dxa"/>
          </w:tcPr>
          <w:p w14:paraId="4D91A9DA"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460" w:type="dxa"/>
          </w:tcPr>
          <w:p w14:paraId="682DF38C"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45E53C84"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064F7B0F"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32309F87"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D55BA8" w:rsidRPr="00EA0A27" w14:paraId="4333F061" w14:textId="77777777" w:rsidTr="00741B91">
        <w:tc>
          <w:tcPr>
            <w:tcW w:w="13993" w:type="dxa"/>
            <w:gridSpan w:val="8"/>
          </w:tcPr>
          <w:p w14:paraId="4D956C74" w14:textId="24669A39" w:rsidR="00D55BA8" w:rsidRPr="00EA0A27" w:rsidRDefault="00D55BA8" w:rsidP="00201A50">
            <w:pPr>
              <w:jc w:val="both"/>
              <w:rPr>
                <w:rFonts w:ascii="Times New Roman" w:hAnsi="Times New Roman" w:cs="Times New Roman"/>
                <w:bCs/>
                <w:sz w:val="24"/>
                <w:szCs w:val="24"/>
              </w:rPr>
            </w:pPr>
            <w:r w:rsidRPr="00EA0A27">
              <w:rPr>
                <w:rFonts w:ascii="Times New Roman" w:hAnsi="Times New Roman" w:cs="Times New Roman"/>
                <w:b/>
                <w:bCs/>
                <w:sz w:val="24"/>
                <w:szCs w:val="24"/>
              </w:rPr>
              <w:t>Informacija apie 1.2.1. veiksmo įgyvendinimą:</w:t>
            </w:r>
          </w:p>
          <w:p w14:paraId="786E86BD" w14:textId="77777777" w:rsidR="00D55BA8" w:rsidRPr="00EA0A27" w:rsidRDefault="00D55BA8" w:rsidP="00201A50">
            <w:pPr>
              <w:jc w:val="both"/>
              <w:rPr>
                <w:rFonts w:ascii="Times New Roman" w:eastAsia="Times New Roman" w:hAnsi="Times New Roman" w:cs="Times New Roman"/>
                <w:sz w:val="24"/>
                <w:szCs w:val="24"/>
                <w:lang w:eastAsia="lt-LT"/>
              </w:rPr>
            </w:pPr>
          </w:p>
        </w:tc>
      </w:tr>
      <w:tr w:rsidR="00D55BA8" w:rsidRPr="00EA0A27" w14:paraId="2FAF4352" w14:textId="77777777" w:rsidTr="00741B91">
        <w:tc>
          <w:tcPr>
            <w:tcW w:w="13993" w:type="dxa"/>
            <w:gridSpan w:val="8"/>
          </w:tcPr>
          <w:p w14:paraId="3A998C7C" w14:textId="336005B1"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 Tikslas: </w:t>
            </w:r>
            <w:r w:rsidRPr="00EA0A27">
              <w:rPr>
                <w:rFonts w:ascii="Times New Roman" w:hAnsi="Times New Roman" w:cs="Times New Roman"/>
                <w:bCs/>
                <w:i/>
                <w:sz w:val="24"/>
                <w:szCs w:val="24"/>
              </w:rPr>
              <w:t>(įrašomas tikslo pavadinimas, nurodytas strategijoje)</w:t>
            </w:r>
          </w:p>
        </w:tc>
      </w:tr>
      <w:tr w:rsidR="00D55BA8" w:rsidRPr="00EA0A27" w14:paraId="7D552925" w14:textId="77777777" w:rsidTr="00741B91">
        <w:tc>
          <w:tcPr>
            <w:tcW w:w="13993" w:type="dxa"/>
            <w:gridSpan w:val="8"/>
          </w:tcPr>
          <w:p w14:paraId="71B66532" w14:textId="07DAB633"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2.1. Uždavinys: </w:t>
            </w:r>
            <w:r w:rsidRPr="00EA0A27">
              <w:rPr>
                <w:rFonts w:ascii="Times New Roman" w:hAnsi="Times New Roman" w:cs="Times New Roman"/>
                <w:bCs/>
                <w:i/>
                <w:sz w:val="24"/>
                <w:szCs w:val="24"/>
              </w:rPr>
              <w:t>(įrašomas uždavinio pavadinimas, nurodytas strategijoje)</w:t>
            </w:r>
          </w:p>
        </w:tc>
      </w:tr>
      <w:tr w:rsidR="00D55BA8" w:rsidRPr="00EA0A27" w14:paraId="0DFCCED5" w14:textId="77777777" w:rsidTr="00741B91">
        <w:tc>
          <w:tcPr>
            <w:tcW w:w="13993" w:type="dxa"/>
            <w:gridSpan w:val="8"/>
          </w:tcPr>
          <w:p w14:paraId="4718658E" w14:textId="517163FD"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2.1.1. Veiksmas: </w:t>
            </w:r>
            <w:r w:rsidRPr="00EA0A27">
              <w:rPr>
                <w:rFonts w:ascii="Times New Roman" w:hAnsi="Times New Roman" w:cs="Times New Roman"/>
                <w:bCs/>
                <w:i/>
                <w:sz w:val="24"/>
                <w:szCs w:val="24"/>
              </w:rPr>
              <w:t xml:space="preserve">(įrašomas </w:t>
            </w:r>
            <w:r>
              <w:rPr>
                <w:rFonts w:ascii="Times New Roman" w:hAnsi="Times New Roman" w:cs="Times New Roman"/>
                <w:bCs/>
                <w:i/>
                <w:sz w:val="24"/>
                <w:szCs w:val="24"/>
              </w:rPr>
              <w:t>veiksm</w:t>
            </w:r>
            <w:r w:rsidRPr="00EA0A27">
              <w:rPr>
                <w:rFonts w:ascii="Times New Roman" w:hAnsi="Times New Roman" w:cs="Times New Roman"/>
                <w:bCs/>
                <w:i/>
                <w:sz w:val="24"/>
                <w:szCs w:val="24"/>
              </w:rPr>
              <w:t>o pavadinimas, nurodytas strategijoje)</w:t>
            </w:r>
          </w:p>
        </w:tc>
      </w:tr>
      <w:tr w:rsidR="00D55BA8" w:rsidRPr="00EA0A27" w14:paraId="5510FCAE" w14:textId="77777777" w:rsidTr="00D55BA8">
        <w:tc>
          <w:tcPr>
            <w:tcW w:w="2044" w:type="dxa"/>
          </w:tcPr>
          <w:p w14:paraId="3697777A"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7" w:type="dxa"/>
          </w:tcPr>
          <w:p w14:paraId="6332512C"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2304" w:type="dxa"/>
          </w:tcPr>
          <w:p w14:paraId="6BCF62B4" w14:textId="6C1455F4" w:rsidR="00E26A77" w:rsidRPr="00EA0A27" w:rsidRDefault="00E26A77" w:rsidP="00201A50">
            <w:pPr>
              <w:jc w:val="both"/>
              <w:rPr>
                <w:rFonts w:ascii="Times New Roman" w:eastAsia="Times New Roman" w:hAnsi="Times New Roman" w:cs="Times New Roman"/>
                <w:sz w:val="24"/>
                <w:szCs w:val="24"/>
                <w:lang w:eastAsia="lt-LT"/>
              </w:rPr>
            </w:pPr>
          </w:p>
        </w:tc>
        <w:tc>
          <w:tcPr>
            <w:tcW w:w="1708" w:type="dxa"/>
          </w:tcPr>
          <w:p w14:paraId="0E0A7600"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460" w:type="dxa"/>
          </w:tcPr>
          <w:p w14:paraId="425D92F9"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1ADC4469"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0F391D7B"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1D2CA70A"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D55BA8" w:rsidRPr="00EA0A27" w14:paraId="4FBB44E0" w14:textId="77777777" w:rsidTr="0070683F">
        <w:trPr>
          <w:trHeight w:val="329"/>
        </w:trPr>
        <w:tc>
          <w:tcPr>
            <w:tcW w:w="13993" w:type="dxa"/>
            <w:gridSpan w:val="8"/>
          </w:tcPr>
          <w:p w14:paraId="07BA7515" w14:textId="1C60F59B" w:rsidR="00D55BA8" w:rsidRPr="00EA0A27" w:rsidRDefault="00D55BA8" w:rsidP="00201A50">
            <w:pPr>
              <w:jc w:val="both"/>
              <w:rPr>
                <w:rFonts w:ascii="Times New Roman" w:hAnsi="Times New Roman" w:cs="Times New Roman"/>
                <w:bCs/>
                <w:sz w:val="24"/>
                <w:szCs w:val="24"/>
              </w:rPr>
            </w:pPr>
            <w:r w:rsidRPr="00EA0A27">
              <w:rPr>
                <w:rFonts w:ascii="Times New Roman" w:hAnsi="Times New Roman" w:cs="Times New Roman"/>
                <w:b/>
                <w:bCs/>
                <w:sz w:val="24"/>
                <w:szCs w:val="24"/>
              </w:rPr>
              <w:t>Informacija apie 2.1.1. veiksmo įgyvendinimą:</w:t>
            </w:r>
          </w:p>
          <w:p w14:paraId="172A6040" w14:textId="77777777" w:rsidR="00D55BA8" w:rsidRPr="00EA0A27" w:rsidRDefault="00D55BA8" w:rsidP="00201A50">
            <w:pPr>
              <w:jc w:val="both"/>
              <w:rPr>
                <w:rFonts w:ascii="Times New Roman" w:eastAsia="Times New Roman" w:hAnsi="Times New Roman" w:cs="Times New Roman"/>
                <w:sz w:val="24"/>
                <w:szCs w:val="24"/>
                <w:lang w:eastAsia="lt-LT"/>
              </w:rPr>
            </w:pPr>
          </w:p>
        </w:tc>
      </w:tr>
      <w:tr w:rsidR="00D55BA8" w:rsidRPr="00EA0A27" w14:paraId="7718C6C0" w14:textId="77777777" w:rsidTr="00741B91">
        <w:tc>
          <w:tcPr>
            <w:tcW w:w="13993" w:type="dxa"/>
            <w:gridSpan w:val="8"/>
          </w:tcPr>
          <w:p w14:paraId="5E4E261B" w14:textId="6C45DCA1" w:rsidR="00D55BA8" w:rsidRPr="00EA0A27" w:rsidRDefault="00D55BA8"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2.1.2. Veiksmas: </w:t>
            </w:r>
            <w:r w:rsidRPr="00EA0A27">
              <w:rPr>
                <w:rFonts w:ascii="Times New Roman" w:hAnsi="Times New Roman" w:cs="Times New Roman"/>
                <w:bCs/>
                <w:i/>
                <w:sz w:val="24"/>
                <w:szCs w:val="24"/>
              </w:rPr>
              <w:t xml:space="preserve">(įrašomas </w:t>
            </w:r>
            <w:r>
              <w:rPr>
                <w:rFonts w:ascii="Times New Roman" w:hAnsi="Times New Roman" w:cs="Times New Roman"/>
                <w:bCs/>
                <w:i/>
                <w:sz w:val="24"/>
                <w:szCs w:val="24"/>
              </w:rPr>
              <w:t>veiksm</w:t>
            </w:r>
            <w:r w:rsidRPr="00EA0A27">
              <w:rPr>
                <w:rFonts w:ascii="Times New Roman" w:hAnsi="Times New Roman" w:cs="Times New Roman"/>
                <w:bCs/>
                <w:i/>
                <w:sz w:val="24"/>
                <w:szCs w:val="24"/>
              </w:rPr>
              <w:t>o pavadinimas, nurodytas strategijoje)</w:t>
            </w:r>
          </w:p>
        </w:tc>
      </w:tr>
      <w:tr w:rsidR="00D55BA8" w:rsidRPr="00EA0A27" w14:paraId="7A7B766C" w14:textId="77777777" w:rsidTr="00D55BA8">
        <w:tc>
          <w:tcPr>
            <w:tcW w:w="2044" w:type="dxa"/>
          </w:tcPr>
          <w:p w14:paraId="0C8DB800"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7" w:type="dxa"/>
          </w:tcPr>
          <w:p w14:paraId="4686A5E7"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2304" w:type="dxa"/>
          </w:tcPr>
          <w:p w14:paraId="33D8A268" w14:textId="2FF0DE23" w:rsidR="00E26A77" w:rsidRPr="00EA0A27" w:rsidRDefault="00E26A77" w:rsidP="00201A50">
            <w:pPr>
              <w:jc w:val="both"/>
              <w:rPr>
                <w:rFonts w:ascii="Times New Roman" w:eastAsia="Times New Roman" w:hAnsi="Times New Roman" w:cs="Times New Roman"/>
                <w:sz w:val="24"/>
                <w:szCs w:val="24"/>
                <w:lang w:eastAsia="lt-LT"/>
              </w:rPr>
            </w:pPr>
          </w:p>
        </w:tc>
        <w:tc>
          <w:tcPr>
            <w:tcW w:w="1708" w:type="dxa"/>
          </w:tcPr>
          <w:p w14:paraId="18DB316C"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460" w:type="dxa"/>
          </w:tcPr>
          <w:p w14:paraId="2C03B435"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25252308"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1CBDB237"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346AA652"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D55BA8" w:rsidRPr="00EA0A27" w14:paraId="3229088A" w14:textId="77777777" w:rsidTr="00053381">
        <w:trPr>
          <w:trHeight w:val="317"/>
        </w:trPr>
        <w:tc>
          <w:tcPr>
            <w:tcW w:w="13993" w:type="dxa"/>
            <w:gridSpan w:val="8"/>
          </w:tcPr>
          <w:p w14:paraId="6D7AF6E1" w14:textId="369769CF" w:rsidR="00D55BA8" w:rsidRPr="00EA0A27" w:rsidRDefault="00D55BA8" w:rsidP="00201A50">
            <w:pPr>
              <w:jc w:val="both"/>
              <w:rPr>
                <w:rFonts w:ascii="Times New Roman" w:hAnsi="Times New Roman" w:cs="Times New Roman"/>
                <w:bCs/>
                <w:sz w:val="24"/>
                <w:szCs w:val="24"/>
              </w:rPr>
            </w:pPr>
            <w:r w:rsidRPr="00EA0A27">
              <w:rPr>
                <w:rFonts w:ascii="Times New Roman" w:hAnsi="Times New Roman" w:cs="Times New Roman"/>
                <w:b/>
                <w:bCs/>
                <w:sz w:val="24"/>
                <w:szCs w:val="24"/>
              </w:rPr>
              <w:t>Informacija apie 2.1.2. veiksmo įgyvendinimą:</w:t>
            </w:r>
          </w:p>
          <w:p w14:paraId="215E1A70" w14:textId="77777777" w:rsidR="00D55BA8" w:rsidRPr="00EA0A27" w:rsidRDefault="00D55BA8" w:rsidP="00201A50">
            <w:pPr>
              <w:jc w:val="both"/>
              <w:rPr>
                <w:rFonts w:ascii="Times New Roman" w:eastAsia="Times New Roman" w:hAnsi="Times New Roman" w:cs="Times New Roman"/>
                <w:sz w:val="24"/>
                <w:szCs w:val="24"/>
                <w:lang w:eastAsia="lt-LT"/>
              </w:rPr>
            </w:pPr>
          </w:p>
        </w:tc>
      </w:tr>
      <w:tr w:rsidR="0069154E" w:rsidRPr="00EA0A27" w14:paraId="13F4275E" w14:textId="77777777" w:rsidTr="00741B91">
        <w:tc>
          <w:tcPr>
            <w:tcW w:w="13993" w:type="dxa"/>
            <w:gridSpan w:val="8"/>
          </w:tcPr>
          <w:p w14:paraId="6B396568" w14:textId="055AA752" w:rsidR="0069154E" w:rsidRPr="00EA0A27" w:rsidRDefault="0069154E"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2.2. Uždavinys: </w:t>
            </w:r>
            <w:r w:rsidRPr="00EA0A27">
              <w:rPr>
                <w:rFonts w:ascii="Times New Roman" w:hAnsi="Times New Roman" w:cs="Times New Roman"/>
                <w:bCs/>
                <w:i/>
                <w:sz w:val="24"/>
                <w:szCs w:val="24"/>
              </w:rPr>
              <w:t>(įrašomas uždavinio pavadinimas, nurodytas strategijoje)</w:t>
            </w:r>
          </w:p>
        </w:tc>
      </w:tr>
      <w:tr w:rsidR="0069154E" w:rsidRPr="00EA0A27" w14:paraId="72FCA6BE" w14:textId="77777777" w:rsidTr="00741B91">
        <w:tc>
          <w:tcPr>
            <w:tcW w:w="13993" w:type="dxa"/>
            <w:gridSpan w:val="8"/>
          </w:tcPr>
          <w:p w14:paraId="1896F9DF" w14:textId="69942FBA" w:rsidR="0069154E" w:rsidRPr="00EA0A27" w:rsidRDefault="0069154E"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2.2.1. Veiksmas: </w:t>
            </w:r>
            <w:r w:rsidRPr="00EA0A27">
              <w:rPr>
                <w:rFonts w:ascii="Times New Roman" w:hAnsi="Times New Roman" w:cs="Times New Roman"/>
                <w:bCs/>
                <w:i/>
                <w:sz w:val="24"/>
                <w:szCs w:val="24"/>
              </w:rPr>
              <w:t xml:space="preserve">(įrašomas </w:t>
            </w:r>
            <w:r>
              <w:rPr>
                <w:rFonts w:ascii="Times New Roman" w:hAnsi="Times New Roman" w:cs="Times New Roman"/>
                <w:bCs/>
                <w:i/>
                <w:sz w:val="24"/>
                <w:szCs w:val="24"/>
              </w:rPr>
              <w:t>veiksm</w:t>
            </w:r>
            <w:r w:rsidRPr="00EA0A27">
              <w:rPr>
                <w:rFonts w:ascii="Times New Roman" w:hAnsi="Times New Roman" w:cs="Times New Roman"/>
                <w:bCs/>
                <w:i/>
                <w:sz w:val="24"/>
                <w:szCs w:val="24"/>
              </w:rPr>
              <w:t>o pavadinimas, nurodytas strategijoje)</w:t>
            </w:r>
          </w:p>
        </w:tc>
      </w:tr>
      <w:tr w:rsidR="00D55BA8" w:rsidRPr="00EA0A27" w14:paraId="3524502E" w14:textId="77777777" w:rsidTr="00D55BA8">
        <w:tc>
          <w:tcPr>
            <w:tcW w:w="2044" w:type="dxa"/>
          </w:tcPr>
          <w:p w14:paraId="6195B2D8"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7" w:type="dxa"/>
          </w:tcPr>
          <w:p w14:paraId="2223B8A7"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2304" w:type="dxa"/>
          </w:tcPr>
          <w:p w14:paraId="46FAF0FE" w14:textId="22333923" w:rsidR="00E26A77" w:rsidRPr="00EA0A27" w:rsidRDefault="00E26A77" w:rsidP="00201A50">
            <w:pPr>
              <w:jc w:val="both"/>
              <w:rPr>
                <w:rFonts w:ascii="Times New Roman" w:eastAsia="Times New Roman" w:hAnsi="Times New Roman" w:cs="Times New Roman"/>
                <w:sz w:val="24"/>
                <w:szCs w:val="24"/>
                <w:lang w:eastAsia="lt-LT"/>
              </w:rPr>
            </w:pPr>
          </w:p>
        </w:tc>
        <w:tc>
          <w:tcPr>
            <w:tcW w:w="1708" w:type="dxa"/>
          </w:tcPr>
          <w:p w14:paraId="23FC2906"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460" w:type="dxa"/>
          </w:tcPr>
          <w:p w14:paraId="1BBEA279"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7B6BC6E2"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70B9BE84"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20CEB5E2"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69154E" w:rsidRPr="00EA0A27" w14:paraId="56D87200" w14:textId="77777777" w:rsidTr="00741B91">
        <w:tc>
          <w:tcPr>
            <w:tcW w:w="13993" w:type="dxa"/>
            <w:gridSpan w:val="8"/>
          </w:tcPr>
          <w:p w14:paraId="4D24CD93" w14:textId="4F6F9657" w:rsidR="0069154E" w:rsidRPr="00EA0A27" w:rsidRDefault="0069154E" w:rsidP="00201A50">
            <w:pPr>
              <w:jc w:val="both"/>
              <w:rPr>
                <w:rFonts w:ascii="Times New Roman" w:hAnsi="Times New Roman" w:cs="Times New Roman"/>
                <w:bCs/>
                <w:sz w:val="24"/>
                <w:szCs w:val="24"/>
              </w:rPr>
            </w:pPr>
            <w:r w:rsidRPr="00EA0A27">
              <w:rPr>
                <w:rFonts w:ascii="Times New Roman" w:hAnsi="Times New Roman" w:cs="Times New Roman"/>
                <w:b/>
                <w:bCs/>
                <w:sz w:val="24"/>
                <w:szCs w:val="24"/>
              </w:rPr>
              <w:t>Informacija apie 2.2.1. veiksmo įgyvendinimą:</w:t>
            </w:r>
          </w:p>
          <w:p w14:paraId="17EF6A94" w14:textId="77777777" w:rsidR="0069154E" w:rsidRPr="00EA0A27" w:rsidRDefault="0069154E" w:rsidP="00201A50">
            <w:pPr>
              <w:jc w:val="both"/>
              <w:rPr>
                <w:rFonts w:ascii="Times New Roman" w:eastAsia="Times New Roman" w:hAnsi="Times New Roman" w:cs="Times New Roman"/>
                <w:sz w:val="24"/>
                <w:szCs w:val="24"/>
                <w:lang w:eastAsia="lt-LT"/>
              </w:rPr>
            </w:pPr>
          </w:p>
        </w:tc>
      </w:tr>
      <w:tr w:rsidR="0069154E" w:rsidRPr="00EA0A27" w14:paraId="6470BB03" w14:textId="77777777" w:rsidTr="00741B91">
        <w:tc>
          <w:tcPr>
            <w:tcW w:w="13993" w:type="dxa"/>
            <w:gridSpan w:val="8"/>
          </w:tcPr>
          <w:p w14:paraId="489A59B8" w14:textId="6EBC1C8A" w:rsidR="0069154E" w:rsidRPr="00EA0A27" w:rsidRDefault="0069154E" w:rsidP="00201A50">
            <w:pPr>
              <w:jc w:val="both"/>
              <w:rPr>
                <w:rFonts w:ascii="Times New Roman" w:eastAsia="Times New Roman" w:hAnsi="Times New Roman" w:cs="Times New Roman"/>
                <w:sz w:val="24"/>
                <w:szCs w:val="24"/>
                <w:lang w:eastAsia="lt-LT"/>
              </w:rPr>
            </w:pPr>
            <w:r w:rsidRPr="00EA0A27">
              <w:rPr>
                <w:rFonts w:ascii="Times New Roman" w:hAnsi="Times New Roman" w:cs="Times New Roman"/>
                <w:b/>
                <w:bCs/>
                <w:sz w:val="24"/>
                <w:szCs w:val="24"/>
              </w:rPr>
              <w:t xml:space="preserve">2.2.2. Veiksmas: </w:t>
            </w:r>
            <w:r w:rsidRPr="00EA0A27">
              <w:rPr>
                <w:rFonts w:ascii="Times New Roman" w:hAnsi="Times New Roman" w:cs="Times New Roman"/>
                <w:bCs/>
                <w:i/>
                <w:sz w:val="24"/>
                <w:szCs w:val="24"/>
              </w:rPr>
              <w:t xml:space="preserve">(įrašomas </w:t>
            </w:r>
            <w:r>
              <w:rPr>
                <w:rFonts w:ascii="Times New Roman" w:hAnsi="Times New Roman" w:cs="Times New Roman"/>
                <w:bCs/>
                <w:i/>
                <w:sz w:val="24"/>
                <w:szCs w:val="24"/>
              </w:rPr>
              <w:t>veiksm</w:t>
            </w:r>
            <w:r w:rsidRPr="00EA0A27">
              <w:rPr>
                <w:rFonts w:ascii="Times New Roman" w:hAnsi="Times New Roman" w:cs="Times New Roman"/>
                <w:bCs/>
                <w:i/>
                <w:sz w:val="24"/>
                <w:szCs w:val="24"/>
              </w:rPr>
              <w:t>o pavadinimas, nurodytas strategijoje)</w:t>
            </w:r>
          </w:p>
        </w:tc>
      </w:tr>
      <w:tr w:rsidR="00D55BA8" w:rsidRPr="00EA0A27" w14:paraId="4AEB577A" w14:textId="77777777" w:rsidTr="00D55BA8">
        <w:tc>
          <w:tcPr>
            <w:tcW w:w="2044" w:type="dxa"/>
          </w:tcPr>
          <w:p w14:paraId="53C353C1"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7" w:type="dxa"/>
          </w:tcPr>
          <w:p w14:paraId="677E1018"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2304" w:type="dxa"/>
          </w:tcPr>
          <w:p w14:paraId="07710203" w14:textId="20869E92" w:rsidR="00E26A77" w:rsidRPr="00EA0A27" w:rsidRDefault="00E26A77" w:rsidP="00201A50">
            <w:pPr>
              <w:jc w:val="both"/>
              <w:rPr>
                <w:rFonts w:ascii="Times New Roman" w:eastAsia="Times New Roman" w:hAnsi="Times New Roman" w:cs="Times New Roman"/>
                <w:sz w:val="24"/>
                <w:szCs w:val="24"/>
                <w:lang w:eastAsia="lt-LT"/>
              </w:rPr>
            </w:pPr>
          </w:p>
        </w:tc>
        <w:tc>
          <w:tcPr>
            <w:tcW w:w="1708" w:type="dxa"/>
          </w:tcPr>
          <w:p w14:paraId="1566D9FA"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460" w:type="dxa"/>
          </w:tcPr>
          <w:p w14:paraId="25C4F7BB"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10608559"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61E85496"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2901F39B"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69154E" w:rsidRPr="00EA0A27" w14:paraId="72B25967" w14:textId="77777777" w:rsidTr="00741B91">
        <w:tc>
          <w:tcPr>
            <w:tcW w:w="13993" w:type="dxa"/>
            <w:gridSpan w:val="8"/>
          </w:tcPr>
          <w:p w14:paraId="4187B8D0" w14:textId="6A3C4660" w:rsidR="0069154E" w:rsidRPr="00EA0A27" w:rsidRDefault="0069154E" w:rsidP="00201A50">
            <w:pPr>
              <w:jc w:val="both"/>
              <w:rPr>
                <w:rFonts w:ascii="Times New Roman" w:hAnsi="Times New Roman" w:cs="Times New Roman"/>
                <w:bCs/>
                <w:sz w:val="24"/>
                <w:szCs w:val="24"/>
              </w:rPr>
            </w:pPr>
            <w:r w:rsidRPr="00EA0A27">
              <w:rPr>
                <w:rFonts w:ascii="Times New Roman" w:hAnsi="Times New Roman" w:cs="Times New Roman"/>
                <w:b/>
                <w:bCs/>
                <w:sz w:val="24"/>
                <w:szCs w:val="24"/>
              </w:rPr>
              <w:t>Informacija apie 2.2.2. veiksmo įgyvendinimą:</w:t>
            </w:r>
          </w:p>
          <w:p w14:paraId="0EC9E712" w14:textId="77777777" w:rsidR="0069154E" w:rsidRPr="00EA0A27" w:rsidRDefault="0069154E" w:rsidP="00201A50">
            <w:pPr>
              <w:jc w:val="both"/>
              <w:rPr>
                <w:rFonts w:ascii="Times New Roman" w:eastAsia="Times New Roman" w:hAnsi="Times New Roman" w:cs="Times New Roman"/>
                <w:sz w:val="24"/>
                <w:szCs w:val="24"/>
                <w:lang w:eastAsia="lt-LT"/>
              </w:rPr>
            </w:pPr>
          </w:p>
        </w:tc>
      </w:tr>
      <w:tr w:rsidR="0069154E" w:rsidRPr="00EA0A27" w14:paraId="4E7070EB" w14:textId="77777777" w:rsidTr="00741B91">
        <w:tc>
          <w:tcPr>
            <w:tcW w:w="13993" w:type="dxa"/>
            <w:gridSpan w:val="8"/>
            <w:shd w:val="clear" w:color="auto" w:fill="F2F2F2" w:themeFill="background1" w:themeFillShade="F2"/>
          </w:tcPr>
          <w:p w14:paraId="3F1CC9A4" w14:textId="28007A94" w:rsidR="0069154E" w:rsidRPr="00EA0A27" w:rsidRDefault="0069154E" w:rsidP="00B82884">
            <w:pPr>
              <w:jc w:val="both"/>
              <w:rPr>
                <w:rFonts w:ascii="Times New Roman" w:hAnsi="Times New Roman" w:cs="Times New Roman"/>
                <w:b/>
                <w:bCs/>
                <w:sz w:val="24"/>
                <w:szCs w:val="24"/>
              </w:rPr>
            </w:pPr>
            <w:r>
              <w:rPr>
                <w:rFonts w:ascii="Times New Roman" w:hAnsi="Times New Roman" w:cs="Times New Roman"/>
                <w:b/>
                <w:bCs/>
                <w:sz w:val="24"/>
                <w:szCs w:val="24"/>
              </w:rPr>
              <w:t>S</w:t>
            </w:r>
            <w:r w:rsidRPr="00E528FC">
              <w:rPr>
                <w:rFonts w:ascii="Times New Roman" w:hAnsi="Times New Roman" w:cs="Times New Roman"/>
                <w:b/>
                <w:bCs/>
                <w:sz w:val="24"/>
                <w:szCs w:val="24"/>
              </w:rPr>
              <w:t>trategijos įgyvendinimui</w:t>
            </w:r>
            <w:r>
              <w:rPr>
                <w:rFonts w:ascii="Times New Roman" w:hAnsi="Times New Roman" w:cs="Times New Roman"/>
                <w:b/>
                <w:bCs/>
                <w:sz w:val="24"/>
                <w:szCs w:val="24"/>
              </w:rPr>
              <w:t>, iš viso:</w:t>
            </w:r>
          </w:p>
        </w:tc>
      </w:tr>
      <w:tr w:rsidR="00D55BA8" w:rsidRPr="00EA0A27" w14:paraId="54CAE18B" w14:textId="77777777" w:rsidTr="00D55BA8">
        <w:tc>
          <w:tcPr>
            <w:tcW w:w="2044" w:type="dxa"/>
          </w:tcPr>
          <w:p w14:paraId="4AA8C721"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7" w:type="dxa"/>
          </w:tcPr>
          <w:p w14:paraId="7097EB9E"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2304" w:type="dxa"/>
          </w:tcPr>
          <w:p w14:paraId="47EC1C12" w14:textId="6DB91643" w:rsidR="00E26A77" w:rsidRPr="00EA0A27" w:rsidRDefault="00E26A77" w:rsidP="00201A50">
            <w:pPr>
              <w:jc w:val="both"/>
              <w:rPr>
                <w:rFonts w:ascii="Times New Roman" w:eastAsia="Times New Roman" w:hAnsi="Times New Roman" w:cs="Times New Roman"/>
                <w:sz w:val="24"/>
                <w:szCs w:val="24"/>
                <w:lang w:eastAsia="lt-LT"/>
              </w:rPr>
            </w:pPr>
          </w:p>
        </w:tc>
        <w:tc>
          <w:tcPr>
            <w:tcW w:w="1708" w:type="dxa"/>
          </w:tcPr>
          <w:p w14:paraId="47FDCBA2"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460" w:type="dxa"/>
          </w:tcPr>
          <w:p w14:paraId="6E79F1AC"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57393BEF"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695" w:type="dxa"/>
          </w:tcPr>
          <w:p w14:paraId="49BD21C1" w14:textId="77777777" w:rsidR="00E26A77" w:rsidRPr="00EA0A27" w:rsidRDefault="00E26A77" w:rsidP="00201A50">
            <w:pPr>
              <w:jc w:val="both"/>
              <w:rPr>
                <w:rFonts w:ascii="Times New Roman" w:eastAsia="Times New Roman" w:hAnsi="Times New Roman" w:cs="Times New Roman"/>
                <w:sz w:val="24"/>
                <w:szCs w:val="24"/>
                <w:lang w:eastAsia="lt-LT"/>
              </w:rPr>
            </w:pPr>
          </w:p>
        </w:tc>
        <w:tc>
          <w:tcPr>
            <w:tcW w:w="1540" w:type="dxa"/>
          </w:tcPr>
          <w:p w14:paraId="77C4D276" w14:textId="77777777" w:rsidR="00E26A77" w:rsidRPr="00EA0A27" w:rsidRDefault="00E26A77" w:rsidP="00201A50">
            <w:pPr>
              <w:jc w:val="both"/>
              <w:rPr>
                <w:rFonts w:ascii="Times New Roman" w:eastAsia="Times New Roman" w:hAnsi="Times New Roman" w:cs="Times New Roman"/>
                <w:sz w:val="24"/>
                <w:szCs w:val="24"/>
                <w:lang w:eastAsia="lt-LT"/>
              </w:rPr>
            </w:pPr>
          </w:p>
        </w:tc>
      </w:tr>
      <w:tr w:rsidR="0069154E" w:rsidRPr="00EA0A27" w14:paraId="2F276436" w14:textId="77777777" w:rsidTr="00741B91">
        <w:tc>
          <w:tcPr>
            <w:tcW w:w="13993" w:type="dxa"/>
            <w:gridSpan w:val="8"/>
          </w:tcPr>
          <w:p w14:paraId="6013DE33" w14:textId="67423DC0" w:rsidR="0069154E" w:rsidRDefault="0069154E" w:rsidP="00201A50">
            <w:pPr>
              <w:jc w:val="both"/>
              <w:rPr>
                <w:rFonts w:ascii="Times New Roman" w:eastAsia="Times New Roman" w:hAnsi="Times New Roman" w:cs="Times New Roman"/>
                <w:sz w:val="24"/>
                <w:szCs w:val="24"/>
                <w:lang w:eastAsia="lt-LT"/>
              </w:rPr>
            </w:pPr>
            <w:r w:rsidRPr="00EA0A27">
              <w:rPr>
                <w:rFonts w:ascii="Times New Roman" w:eastAsia="Times New Roman" w:hAnsi="Times New Roman" w:cs="Times New Roman"/>
                <w:sz w:val="24"/>
                <w:szCs w:val="24"/>
                <w:lang w:eastAsia="lt-LT"/>
              </w:rPr>
              <w:t>*Jeigu pildant lentelę reikalingos papildomos eilutės (pvz., kai strategijoje yra daugiau  tikslų, uždavinių ir (ar) veiksmų</w:t>
            </w:r>
            <w:r>
              <w:rPr>
                <w:rFonts w:ascii="Times New Roman" w:eastAsia="Times New Roman" w:hAnsi="Times New Roman" w:cs="Times New Roman"/>
                <w:sz w:val="24"/>
                <w:szCs w:val="24"/>
                <w:lang w:eastAsia="lt-LT"/>
              </w:rPr>
              <w:t>,</w:t>
            </w:r>
            <w:r w:rsidRPr="00EA0A27">
              <w:rPr>
                <w:rFonts w:ascii="Times New Roman" w:eastAsia="Times New Roman" w:hAnsi="Times New Roman" w:cs="Times New Roman"/>
                <w:sz w:val="24"/>
                <w:szCs w:val="24"/>
                <w:lang w:eastAsia="lt-LT"/>
              </w:rPr>
              <w:t xml:space="preserve"> nei pateikta formoje), jas įterpkite. Jeigu pildant lentelę paaiškėja, kad formoje yra perteklinių eilučių (pvz., kai strategijoje yra mažiau, tikslų, uždavinių ir (ar) veiksmų</w:t>
            </w:r>
            <w:r>
              <w:rPr>
                <w:rFonts w:ascii="Times New Roman" w:eastAsia="Times New Roman" w:hAnsi="Times New Roman" w:cs="Times New Roman"/>
                <w:sz w:val="24"/>
                <w:szCs w:val="24"/>
                <w:lang w:eastAsia="lt-LT"/>
              </w:rPr>
              <w:t>,</w:t>
            </w:r>
            <w:r w:rsidRPr="00EA0A27">
              <w:rPr>
                <w:rFonts w:ascii="Times New Roman" w:eastAsia="Times New Roman" w:hAnsi="Times New Roman" w:cs="Times New Roman"/>
                <w:sz w:val="24"/>
                <w:szCs w:val="24"/>
                <w:lang w:eastAsia="lt-LT"/>
              </w:rPr>
              <w:t xml:space="preserve"> nei pateikta formoje), jas ištrinkite. Lentelėje pateikta informacija apie vietos plėtros strategijos tikslo, uždavinių, veiksmų numerius ir pavadinimus turi sutapti su vietos plėtros strategijos, kuri skelbiama el. puslapyje  http://www.miestobendruomene.lt/igyvendinamos-strategijos/, dalyje „</w:t>
            </w:r>
            <w:r w:rsidR="003B2D27">
              <w:rPr>
                <w:rFonts w:ascii="Times New Roman" w:eastAsia="Times New Roman" w:hAnsi="Times New Roman" w:cs="Times New Roman"/>
                <w:sz w:val="24"/>
                <w:szCs w:val="24"/>
                <w:lang w:eastAsia="lt-LT"/>
              </w:rPr>
              <w:t xml:space="preserve">...miesto </w:t>
            </w:r>
            <w:r w:rsidR="003B2D27">
              <w:rPr>
                <w:rFonts w:ascii="Times New Roman" w:eastAsia="Times New Roman" w:hAnsi="Times New Roman" w:cs="Times New Roman"/>
                <w:sz w:val="24"/>
                <w:szCs w:val="24"/>
                <w:lang w:val="en-US" w:eastAsia="lt-LT"/>
              </w:rPr>
              <w:t xml:space="preserve">2022-2029 m. </w:t>
            </w:r>
            <w:r w:rsidRPr="00EA0A27">
              <w:rPr>
                <w:rFonts w:ascii="Times New Roman" w:eastAsia="Times New Roman" w:hAnsi="Times New Roman" w:cs="Times New Roman"/>
                <w:sz w:val="24"/>
                <w:szCs w:val="24"/>
                <w:lang w:eastAsia="lt-LT"/>
              </w:rPr>
              <w:t xml:space="preserve">Vietos plėtros strategijos </w:t>
            </w:r>
            <w:r w:rsidR="003B2D27">
              <w:rPr>
                <w:rFonts w:ascii="Times New Roman" w:eastAsia="Times New Roman" w:hAnsi="Times New Roman" w:cs="Times New Roman"/>
                <w:sz w:val="24"/>
                <w:szCs w:val="24"/>
                <w:lang w:eastAsia="lt-LT"/>
              </w:rPr>
              <w:t>finansinis</w:t>
            </w:r>
            <w:r w:rsidR="003B2D27" w:rsidRPr="00EA0A27">
              <w:rPr>
                <w:rFonts w:ascii="Times New Roman" w:eastAsia="Times New Roman" w:hAnsi="Times New Roman" w:cs="Times New Roman"/>
                <w:sz w:val="24"/>
                <w:szCs w:val="24"/>
                <w:lang w:eastAsia="lt-LT"/>
              </w:rPr>
              <w:t xml:space="preserve"> </w:t>
            </w:r>
            <w:r w:rsidRPr="00EA0A27">
              <w:rPr>
                <w:rFonts w:ascii="Times New Roman" w:eastAsia="Times New Roman" w:hAnsi="Times New Roman" w:cs="Times New Roman"/>
                <w:sz w:val="24"/>
                <w:szCs w:val="24"/>
                <w:lang w:eastAsia="lt-LT"/>
              </w:rPr>
              <w:t>veiksmų planas“ nurodytu atitinkamo tikslo, uždavinio, veiksmo numeriu ir pavadinimu.</w:t>
            </w:r>
          </w:p>
          <w:p w14:paraId="6F30B466" w14:textId="24D2CFED" w:rsidR="0069154E" w:rsidRDefault="0069154E" w:rsidP="00EE780A">
            <w:pPr>
              <w:jc w:val="both"/>
              <w:rPr>
                <w:rFonts w:ascii="Times New Roman" w:eastAsia="Times New Roman" w:hAnsi="Times New Roman" w:cs="Times New Roman"/>
                <w:sz w:val="24"/>
                <w:szCs w:val="24"/>
                <w:lang w:eastAsia="lt-LT"/>
              </w:rPr>
            </w:pPr>
            <w:r w:rsidRPr="00EE780A">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val="en-US" w:eastAsia="lt-LT"/>
              </w:rPr>
              <w:t xml:space="preserve"> </w:t>
            </w:r>
            <w:r>
              <w:rPr>
                <w:rFonts w:ascii="Times New Roman" w:eastAsia="Times New Roman" w:hAnsi="Times New Roman" w:cs="Times New Roman"/>
                <w:sz w:val="24"/>
                <w:szCs w:val="24"/>
                <w:lang w:eastAsia="lt-LT"/>
              </w:rPr>
              <w:t xml:space="preserve">Pildant lentelę dalis </w:t>
            </w:r>
            <w:r w:rsidRPr="00EE780A">
              <w:rPr>
                <w:rFonts w:ascii="Times New Roman" w:eastAsia="Times New Roman" w:hAnsi="Times New Roman" w:cs="Times New Roman"/>
                <w:sz w:val="24"/>
                <w:szCs w:val="24"/>
                <w:lang w:eastAsia="lt-LT"/>
              </w:rPr>
              <w:t>„</w:t>
            </w:r>
            <w:r w:rsidRPr="00EE780A">
              <w:rPr>
                <w:rFonts w:ascii="Times New Roman" w:hAnsi="Times New Roman" w:cs="Times New Roman"/>
                <w:bCs/>
                <w:sz w:val="24"/>
                <w:szCs w:val="24"/>
              </w:rPr>
              <w:t>Informacija apie veiksmo įgyvendinimą“</w:t>
            </w:r>
            <w:r>
              <w:rPr>
                <w:rFonts w:ascii="Times New Roman" w:eastAsia="Times New Roman" w:hAnsi="Times New Roman" w:cs="Times New Roman"/>
                <w:sz w:val="24"/>
                <w:szCs w:val="24"/>
                <w:lang w:eastAsia="lt-LT"/>
              </w:rPr>
              <w:t xml:space="preserve"> privalo būti užpildom</w:t>
            </w:r>
            <w:r w:rsidR="003B2D27">
              <w:rPr>
                <w:rFonts w:ascii="Times New Roman" w:eastAsia="Times New Roman" w:hAnsi="Times New Roman" w:cs="Times New Roman"/>
                <w:sz w:val="24"/>
                <w:szCs w:val="24"/>
                <w:lang w:eastAsia="lt-LT"/>
              </w:rPr>
              <w:t>os</w:t>
            </w:r>
            <w:r>
              <w:rPr>
                <w:rFonts w:ascii="Times New Roman" w:eastAsia="Times New Roman" w:hAnsi="Times New Roman" w:cs="Times New Roman"/>
                <w:sz w:val="24"/>
                <w:szCs w:val="24"/>
                <w:lang w:eastAsia="lt-LT"/>
              </w:rPr>
              <w:t xml:space="preserve"> kiekvieno veiksmo eilutės.</w:t>
            </w:r>
          </w:p>
          <w:p w14:paraId="063B61E6" w14:textId="7D7886DE" w:rsidR="0069154E" w:rsidRPr="00285627" w:rsidRDefault="0069154E" w:rsidP="00285627">
            <w:pPr>
              <w:jc w:val="both"/>
              <w:rPr>
                <w:rFonts w:ascii="Times New Roman" w:eastAsia="Times New Roman" w:hAnsi="Times New Roman" w:cs="Times New Roman"/>
                <w:sz w:val="24"/>
                <w:szCs w:val="24"/>
                <w:lang w:eastAsia="lt-LT"/>
              </w:rPr>
            </w:pPr>
            <w:r w:rsidRPr="00E62BE4">
              <w:rPr>
                <w:rFonts w:ascii="Times New Roman" w:eastAsia="Times New Roman" w:hAnsi="Times New Roman" w:cs="Times New Roman"/>
                <w:b/>
                <w:sz w:val="24"/>
                <w:szCs w:val="24"/>
                <w:lang w:val="en-US" w:eastAsia="lt-LT"/>
              </w:rPr>
              <w:t>!!</w:t>
            </w:r>
            <w:r>
              <w:rPr>
                <w:rFonts w:ascii="Times New Roman" w:eastAsia="Times New Roman" w:hAnsi="Times New Roman" w:cs="Times New Roman"/>
                <w:sz w:val="24"/>
                <w:szCs w:val="24"/>
                <w:lang w:val="en-US" w:eastAsia="lt-LT"/>
              </w:rPr>
              <w:t xml:space="preserve"> </w:t>
            </w:r>
            <w:r>
              <w:rPr>
                <w:rFonts w:ascii="Times New Roman" w:eastAsia="Times New Roman" w:hAnsi="Times New Roman" w:cs="Times New Roman"/>
                <w:sz w:val="24"/>
                <w:szCs w:val="24"/>
                <w:lang w:eastAsia="lt-LT"/>
              </w:rPr>
              <w:t>Pildant lentelę privaloma užpildyti visus stulpelius, negali likti neužpildytų duomenų: jei informacija neteiktina, pavyzdžiui: tam tikram veiksmui finansuoti numatytos kito Europos struktūrinio fondo lėšos, žymima „-“, jei duomenys turimi, bet dar nėra įgyvendinamų ar baigtų projektų, nesudaryta finansavimo sutarčių, lėšos nepradėtos naudoti lygios nuliui, žymima „0“.</w:t>
            </w:r>
          </w:p>
        </w:tc>
      </w:tr>
    </w:tbl>
    <w:p w14:paraId="6D4F6170" w14:textId="77777777" w:rsidR="0019513D" w:rsidRPr="003B2D27" w:rsidRDefault="0019513D" w:rsidP="004748CF">
      <w:pPr>
        <w:shd w:val="clear" w:color="auto" w:fill="FFFFFF"/>
        <w:jc w:val="both"/>
        <w:rPr>
          <w:rFonts w:ascii="Times New Roman" w:hAnsi="Times New Roman" w:cs="Times New Roman"/>
          <w:bCs/>
          <w:sz w:val="2"/>
          <w:szCs w:val="24"/>
        </w:rPr>
      </w:pPr>
    </w:p>
    <w:p w14:paraId="1A141A9C" w14:textId="462B7DE1" w:rsidR="00201A50" w:rsidRDefault="00201A50" w:rsidP="003B2D27">
      <w:pPr>
        <w:shd w:val="clear" w:color="auto" w:fill="FFFFFF"/>
        <w:spacing w:after="120"/>
        <w:ind w:firstLine="709"/>
        <w:jc w:val="both"/>
        <w:rPr>
          <w:rFonts w:ascii="Times New Roman" w:hAnsi="Times New Roman" w:cs="Times New Roman"/>
          <w:b/>
          <w:bCs/>
          <w:sz w:val="24"/>
          <w:szCs w:val="24"/>
        </w:rPr>
      </w:pPr>
      <w:r>
        <w:rPr>
          <w:rFonts w:ascii="Times New Roman" w:hAnsi="Times New Roman" w:cs="Times New Roman"/>
          <w:b/>
          <w:bCs/>
          <w:sz w:val="24"/>
          <w:szCs w:val="24"/>
          <w:lang w:val="en-US"/>
        </w:rPr>
        <w:t>1.</w:t>
      </w:r>
      <w:r w:rsidR="0069154E">
        <w:rPr>
          <w:rFonts w:ascii="Times New Roman" w:hAnsi="Times New Roman" w:cs="Times New Roman"/>
          <w:b/>
          <w:bCs/>
          <w:sz w:val="24"/>
          <w:szCs w:val="24"/>
          <w:lang w:val="en-US"/>
        </w:rPr>
        <w:t>2</w:t>
      </w:r>
      <w:r>
        <w:rPr>
          <w:rFonts w:ascii="Times New Roman" w:hAnsi="Times New Roman" w:cs="Times New Roman"/>
          <w:b/>
          <w:bCs/>
          <w:sz w:val="24"/>
          <w:szCs w:val="24"/>
          <w:lang w:val="en-US"/>
        </w:rPr>
        <w:t xml:space="preserve">. </w:t>
      </w:r>
      <w:r w:rsidR="00745105">
        <w:rPr>
          <w:rFonts w:ascii="Times New Roman" w:hAnsi="Times New Roman" w:cs="Times New Roman"/>
          <w:b/>
          <w:bCs/>
          <w:sz w:val="24"/>
          <w:szCs w:val="24"/>
        </w:rPr>
        <w:t>V</w:t>
      </w:r>
      <w:r w:rsidR="00745105" w:rsidRPr="00201A50">
        <w:rPr>
          <w:rFonts w:ascii="Times New Roman" w:hAnsi="Times New Roman" w:cs="Times New Roman"/>
          <w:b/>
          <w:bCs/>
          <w:sz w:val="24"/>
          <w:szCs w:val="24"/>
        </w:rPr>
        <w:t>ietos plėtros projektų finansavimo sutarčių sudarymo plan</w:t>
      </w:r>
      <w:r w:rsidR="00745105">
        <w:rPr>
          <w:rFonts w:ascii="Times New Roman" w:hAnsi="Times New Roman" w:cs="Times New Roman"/>
          <w:b/>
          <w:bCs/>
          <w:sz w:val="24"/>
          <w:szCs w:val="24"/>
        </w:rPr>
        <w:t xml:space="preserve">o įgyvendinimo būklė </w:t>
      </w:r>
      <w:r>
        <w:rPr>
          <w:rFonts w:ascii="Times New Roman" w:hAnsi="Times New Roman" w:cs="Times New Roman"/>
          <w:b/>
          <w:bCs/>
          <w:sz w:val="24"/>
          <w:szCs w:val="24"/>
        </w:rPr>
        <w:t>(S</w:t>
      </w:r>
      <w:r w:rsidRPr="00EA0A27">
        <w:rPr>
          <w:rFonts w:ascii="Times New Roman" w:hAnsi="Times New Roman" w:cs="Times New Roman"/>
          <w:b/>
          <w:bCs/>
          <w:sz w:val="24"/>
          <w:szCs w:val="24"/>
        </w:rPr>
        <w:t>trategijos veiksmų</w:t>
      </w:r>
      <w:r>
        <w:rPr>
          <w:rFonts w:ascii="Times New Roman" w:hAnsi="Times New Roman" w:cs="Times New Roman"/>
          <w:b/>
          <w:bCs/>
          <w:sz w:val="24"/>
          <w:szCs w:val="24"/>
        </w:rPr>
        <w:t xml:space="preserve">, įgyvendinamų </w:t>
      </w:r>
      <w:r w:rsidR="0069154E">
        <w:rPr>
          <w:rFonts w:ascii="Times New Roman" w:hAnsi="Times New Roman" w:cs="Times New Roman"/>
          <w:b/>
          <w:bCs/>
          <w:sz w:val="24"/>
          <w:szCs w:val="24"/>
        </w:rPr>
        <w:t>Europos Sąjungos fondų</w:t>
      </w:r>
      <w:r>
        <w:rPr>
          <w:rFonts w:ascii="Times New Roman" w:hAnsi="Times New Roman" w:cs="Times New Roman"/>
          <w:b/>
          <w:bCs/>
          <w:sz w:val="24"/>
          <w:szCs w:val="24"/>
        </w:rPr>
        <w:t xml:space="preserve"> lėšomis</w:t>
      </w:r>
      <w:r w:rsidRPr="00EA0A27">
        <w:rPr>
          <w:rFonts w:ascii="Times New Roman" w:hAnsi="Times New Roman" w:cs="Times New Roman"/>
          <w:b/>
          <w:bCs/>
          <w:sz w:val="24"/>
          <w:szCs w:val="24"/>
        </w:rPr>
        <w:t xml:space="preserve"> </w:t>
      </w:r>
      <w:r>
        <w:rPr>
          <w:rFonts w:ascii="Times New Roman" w:hAnsi="Times New Roman" w:cs="Times New Roman"/>
          <w:b/>
          <w:bCs/>
          <w:sz w:val="24"/>
          <w:szCs w:val="24"/>
        </w:rPr>
        <w:t>pažanga</w:t>
      </w:r>
      <w:r w:rsidR="0069154E">
        <w:rPr>
          <w:rFonts w:ascii="Times New Roman" w:hAnsi="Times New Roman" w:cs="Times New Roman"/>
          <w:b/>
          <w:bCs/>
          <w:sz w:val="24"/>
          <w:szCs w:val="24"/>
        </w:rPr>
        <w:t>,</w:t>
      </w:r>
      <w:r>
        <w:rPr>
          <w:rFonts w:ascii="Times New Roman" w:hAnsi="Times New Roman" w:cs="Times New Roman"/>
          <w:b/>
          <w:bCs/>
          <w:sz w:val="24"/>
          <w:szCs w:val="24"/>
        </w:rPr>
        <w:t xml:space="preserve"> lyginant su </w:t>
      </w:r>
      <w:r w:rsidR="0069154E" w:rsidRPr="0069154E">
        <w:rPr>
          <w:rFonts w:ascii="Times New Roman" w:hAnsi="Times New Roman" w:cs="Times New Roman"/>
          <w:b/>
          <w:bCs/>
          <w:sz w:val="24"/>
          <w:szCs w:val="24"/>
        </w:rPr>
        <w:t>vietos plėtros projektų finansavimo sutarčių sudarymo plan</w:t>
      </w:r>
      <w:r w:rsidR="0069154E">
        <w:rPr>
          <w:rFonts w:ascii="Times New Roman" w:hAnsi="Times New Roman" w:cs="Times New Roman"/>
          <w:b/>
          <w:bCs/>
          <w:sz w:val="24"/>
          <w:szCs w:val="24"/>
        </w:rPr>
        <w:t>u</w:t>
      </w:r>
      <w:r>
        <w:rPr>
          <w:rFonts w:ascii="Times New Roman" w:hAnsi="Times New Roman" w:cs="Times New Roman"/>
          <w:b/>
          <w:bCs/>
          <w:sz w:val="24"/>
          <w:szCs w:val="24"/>
          <w:lang w:val="en-US"/>
        </w:rPr>
        <w:t xml:space="preserve">) </w:t>
      </w:r>
      <w:r w:rsidRPr="00EA0A27">
        <w:rPr>
          <w:rFonts w:ascii="Times New Roman" w:hAnsi="Times New Roman" w:cs="Times New Roman"/>
          <w:b/>
          <w:bCs/>
          <w:sz w:val="24"/>
          <w:szCs w:val="24"/>
        </w:rPr>
        <w:t>nuo strategijos įgyvendinimo pradžios iki ataskaitinio laikotarpio pabaigos</w:t>
      </w:r>
      <w:r>
        <w:rPr>
          <w:rFonts w:ascii="Times New Roman" w:hAnsi="Times New Roman" w:cs="Times New Roman"/>
          <w:b/>
          <w:bCs/>
          <w:sz w:val="24"/>
          <w:szCs w:val="24"/>
        </w:rPr>
        <w:t>:</w:t>
      </w:r>
    </w:p>
    <w:p w14:paraId="1EC5C942" w14:textId="6369E18D" w:rsidR="00201A50" w:rsidRDefault="00405286" w:rsidP="003B2D27">
      <w:pPr>
        <w:shd w:val="clear" w:color="auto" w:fill="FFFFFF"/>
        <w:spacing w:before="120"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w:t>
      </w:r>
      <w:r w:rsidR="00092DE1" w:rsidRPr="00E62BE4">
        <w:rPr>
          <w:rFonts w:ascii="Times New Roman" w:hAnsi="Times New Roman" w:cs="Times New Roman"/>
          <w:bCs/>
          <w:i/>
          <w:sz w:val="24"/>
          <w:szCs w:val="24"/>
        </w:rPr>
        <w:t xml:space="preserve">Taikoma iki </w:t>
      </w:r>
      <w:r w:rsidR="00092DE1">
        <w:rPr>
          <w:rFonts w:ascii="Times New Roman" w:hAnsi="Times New Roman" w:cs="Times New Roman"/>
          <w:bCs/>
          <w:i/>
          <w:sz w:val="24"/>
          <w:szCs w:val="24"/>
        </w:rPr>
        <w:t>2024 m. pab.:</w:t>
      </w:r>
      <w:r>
        <w:rPr>
          <w:rFonts w:ascii="Times New Roman" w:hAnsi="Times New Roman" w:cs="Times New Roman"/>
          <w:bCs/>
          <w:i/>
          <w:sz w:val="24"/>
          <w:szCs w:val="24"/>
        </w:rPr>
        <w:t>)</w:t>
      </w:r>
    </w:p>
    <w:tbl>
      <w:tblPr>
        <w:tblW w:w="5000" w:type="pct"/>
        <w:tblLook w:val="04A0" w:firstRow="1" w:lastRow="0" w:firstColumn="1" w:lastColumn="0" w:noHBand="0" w:noVBand="1"/>
      </w:tblPr>
      <w:tblGrid>
        <w:gridCol w:w="10215"/>
        <w:gridCol w:w="3778"/>
      </w:tblGrid>
      <w:tr w:rsidR="00D665C3" w:rsidRPr="00092DE1" w14:paraId="04DA6B0A" w14:textId="77777777" w:rsidTr="003B2D27">
        <w:trPr>
          <w:trHeight w:val="288"/>
        </w:trPr>
        <w:tc>
          <w:tcPr>
            <w:tcW w:w="3650" w:type="pct"/>
            <w:tcBorders>
              <w:top w:val="single" w:sz="4" w:space="0" w:color="auto"/>
              <w:left w:val="single" w:sz="4" w:space="0" w:color="auto"/>
              <w:bottom w:val="single" w:sz="4" w:space="0" w:color="auto"/>
              <w:right w:val="single" w:sz="4" w:space="0" w:color="auto"/>
            </w:tcBorders>
            <w:shd w:val="clear" w:color="000000" w:fill="BFBFBF"/>
            <w:hideMark/>
          </w:tcPr>
          <w:p w14:paraId="174C39F9" w14:textId="77777777" w:rsidR="00092DE1" w:rsidRPr="00092DE1" w:rsidRDefault="00092DE1" w:rsidP="00092DE1">
            <w:pPr>
              <w:spacing w:after="0" w:line="240" w:lineRule="auto"/>
              <w:rPr>
                <w:rFonts w:ascii="Times New Roman" w:eastAsia="Times New Roman" w:hAnsi="Times New Roman" w:cs="Times New Roman"/>
                <w:b/>
                <w:bCs/>
                <w:color w:val="000000"/>
                <w:lang w:eastAsia="lt-LT"/>
              </w:rPr>
            </w:pPr>
            <w:r w:rsidRPr="00092DE1">
              <w:rPr>
                <w:rFonts w:ascii="Times New Roman" w:eastAsia="Times New Roman" w:hAnsi="Times New Roman" w:cs="Times New Roman"/>
                <w:b/>
                <w:bCs/>
                <w:color w:val="000000"/>
                <w:lang w:eastAsia="lt-LT"/>
              </w:rPr>
              <w:t> </w:t>
            </w:r>
          </w:p>
        </w:tc>
        <w:tc>
          <w:tcPr>
            <w:tcW w:w="1350" w:type="pct"/>
            <w:tcBorders>
              <w:top w:val="single" w:sz="4" w:space="0" w:color="auto"/>
              <w:left w:val="nil"/>
              <w:bottom w:val="single" w:sz="4" w:space="0" w:color="auto"/>
              <w:right w:val="single" w:sz="4" w:space="0" w:color="auto"/>
            </w:tcBorders>
            <w:shd w:val="clear" w:color="000000" w:fill="BFBFBF"/>
            <w:hideMark/>
          </w:tcPr>
          <w:p w14:paraId="6258D46E" w14:textId="77777777" w:rsidR="00092DE1" w:rsidRPr="00092DE1" w:rsidRDefault="00092DE1" w:rsidP="00092DE1">
            <w:pPr>
              <w:spacing w:after="0" w:line="240" w:lineRule="auto"/>
              <w:rPr>
                <w:rFonts w:ascii="Times New Roman" w:eastAsia="Times New Roman" w:hAnsi="Times New Roman" w:cs="Times New Roman"/>
                <w:b/>
                <w:bCs/>
                <w:color w:val="000000"/>
                <w:lang w:eastAsia="lt-LT"/>
              </w:rPr>
            </w:pPr>
            <w:r w:rsidRPr="00092DE1">
              <w:rPr>
                <w:rFonts w:ascii="Times New Roman" w:eastAsia="Times New Roman" w:hAnsi="Times New Roman" w:cs="Times New Roman"/>
                <w:b/>
                <w:bCs/>
                <w:color w:val="000000"/>
                <w:lang w:eastAsia="lt-LT"/>
              </w:rPr>
              <w:t>Proc.</w:t>
            </w:r>
          </w:p>
        </w:tc>
      </w:tr>
      <w:tr w:rsidR="00D665C3" w:rsidRPr="00092DE1" w14:paraId="1B20333E" w14:textId="77777777" w:rsidTr="003B2D27">
        <w:trPr>
          <w:trHeight w:val="1014"/>
        </w:trPr>
        <w:tc>
          <w:tcPr>
            <w:tcW w:w="3650" w:type="pct"/>
            <w:tcBorders>
              <w:top w:val="nil"/>
              <w:left w:val="single" w:sz="4" w:space="0" w:color="auto"/>
              <w:bottom w:val="single" w:sz="4" w:space="0" w:color="auto"/>
              <w:right w:val="single" w:sz="4" w:space="0" w:color="auto"/>
            </w:tcBorders>
            <w:shd w:val="clear" w:color="000000" w:fill="BFBFBF"/>
            <w:hideMark/>
          </w:tcPr>
          <w:p w14:paraId="4A490166" w14:textId="05A3FF9F" w:rsidR="00092DE1" w:rsidRPr="00092DE1" w:rsidRDefault="00092DE1" w:rsidP="00285627">
            <w:pPr>
              <w:spacing w:after="0" w:line="240" w:lineRule="auto"/>
              <w:rPr>
                <w:rFonts w:ascii="Times New Roman" w:eastAsia="Times New Roman" w:hAnsi="Times New Roman" w:cs="Times New Roman"/>
                <w:b/>
                <w:bCs/>
                <w:color w:val="000000"/>
                <w:lang w:eastAsia="lt-LT"/>
              </w:rPr>
            </w:pPr>
            <w:r w:rsidRPr="00092DE1">
              <w:rPr>
                <w:rFonts w:ascii="Times New Roman" w:eastAsia="Times New Roman" w:hAnsi="Times New Roman" w:cs="Times New Roman"/>
                <w:b/>
                <w:bCs/>
                <w:color w:val="000000"/>
                <w:lang w:eastAsia="lt-LT"/>
              </w:rPr>
              <w:t>Ataskaitinių metų pabaigoje paramos lėšų sumos (be strategijai administruoti skirtos paramos lėšų sumos) dalis, už kurią sudarytos strategijų veiksmams įgyvendinti skirto</w:t>
            </w:r>
            <w:r>
              <w:rPr>
                <w:rFonts w:ascii="Times New Roman" w:eastAsia="Times New Roman" w:hAnsi="Times New Roman" w:cs="Times New Roman"/>
                <w:b/>
                <w:bCs/>
                <w:color w:val="000000"/>
                <w:lang w:eastAsia="lt-LT"/>
              </w:rPr>
              <w:t>s projektų finansavimo sutartys</w:t>
            </w:r>
          </w:p>
        </w:tc>
        <w:tc>
          <w:tcPr>
            <w:tcW w:w="1350" w:type="pct"/>
            <w:tcBorders>
              <w:top w:val="nil"/>
              <w:left w:val="nil"/>
              <w:bottom w:val="single" w:sz="4" w:space="0" w:color="auto"/>
              <w:right w:val="single" w:sz="4" w:space="0" w:color="auto"/>
            </w:tcBorders>
            <w:shd w:val="clear" w:color="auto" w:fill="auto"/>
            <w:noWrap/>
            <w:vAlign w:val="center"/>
            <w:hideMark/>
          </w:tcPr>
          <w:p w14:paraId="6DC78AAE" w14:textId="77777777" w:rsidR="00092DE1" w:rsidRPr="00092DE1" w:rsidRDefault="00092DE1" w:rsidP="00092DE1">
            <w:pPr>
              <w:spacing w:after="0" w:line="240" w:lineRule="auto"/>
              <w:jc w:val="center"/>
              <w:rPr>
                <w:rFonts w:ascii="Times New Roman" w:eastAsia="Times New Roman" w:hAnsi="Times New Roman" w:cs="Times New Roman"/>
                <w:color w:val="000000"/>
                <w:lang w:eastAsia="lt-LT"/>
              </w:rPr>
            </w:pPr>
            <w:r w:rsidRPr="00092DE1">
              <w:rPr>
                <w:rFonts w:ascii="Times New Roman" w:eastAsia="Times New Roman" w:hAnsi="Times New Roman" w:cs="Times New Roman"/>
                <w:color w:val="000000"/>
                <w:lang w:eastAsia="lt-LT"/>
              </w:rPr>
              <w:t> </w:t>
            </w:r>
          </w:p>
        </w:tc>
      </w:tr>
    </w:tbl>
    <w:p w14:paraId="168219F3" w14:textId="61A05AA0" w:rsidR="00092DE1" w:rsidRDefault="00405286" w:rsidP="003B2D27">
      <w:pPr>
        <w:shd w:val="clear" w:color="auto" w:fill="FFFFFF"/>
        <w:spacing w:before="120"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w:t>
      </w:r>
      <w:r w:rsidR="00092DE1" w:rsidRPr="00625238">
        <w:rPr>
          <w:rFonts w:ascii="Times New Roman" w:hAnsi="Times New Roman" w:cs="Times New Roman"/>
          <w:bCs/>
          <w:i/>
          <w:sz w:val="24"/>
          <w:szCs w:val="24"/>
        </w:rPr>
        <w:t xml:space="preserve">Taikoma </w:t>
      </w:r>
      <w:r>
        <w:rPr>
          <w:rFonts w:ascii="Times New Roman" w:hAnsi="Times New Roman" w:cs="Times New Roman"/>
          <w:bCs/>
          <w:i/>
          <w:sz w:val="24"/>
          <w:szCs w:val="24"/>
        </w:rPr>
        <w:t>nuo</w:t>
      </w:r>
      <w:r w:rsidR="00092DE1" w:rsidRPr="00625238">
        <w:rPr>
          <w:rFonts w:ascii="Times New Roman" w:hAnsi="Times New Roman" w:cs="Times New Roman"/>
          <w:bCs/>
          <w:i/>
          <w:sz w:val="24"/>
          <w:szCs w:val="24"/>
        </w:rPr>
        <w:t xml:space="preserve"> 2025 m.</w:t>
      </w:r>
      <w:r w:rsidR="00092DE1">
        <w:rPr>
          <w:rFonts w:ascii="Times New Roman" w:hAnsi="Times New Roman" w:cs="Times New Roman"/>
          <w:bCs/>
          <w:i/>
          <w:sz w:val="24"/>
          <w:szCs w:val="24"/>
        </w:rPr>
        <w:t>:</w:t>
      </w:r>
      <w:r>
        <w:rPr>
          <w:rFonts w:ascii="Times New Roman" w:hAnsi="Times New Roman" w:cs="Times New Roman"/>
          <w:bCs/>
          <w:i/>
          <w:sz w:val="24"/>
          <w:szCs w:val="24"/>
        </w:rPr>
        <w:t>)</w:t>
      </w:r>
    </w:p>
    <w:tbl>
      <w:tblPr>
        <w:tblW w:w="5000" w:type="pct"/>
        <w:tblLook w:val="04A0" w:firstRow="1" w:lastRow="0" w:firstColumn="1" w:lastColumn="0" w:noHBand="0" w:noVBand="1"/>
      </w:tblPr>
      <w:tblGrid>
        <w:gridCol w:w="2825"/>
        <w:gridCol w:w="1176"/>
        <w:gridCol w:w="1433"/>
        <w:gridCol w:w="1420"/>
        <w:gridCol w:w="1555"/>
        <w:gridCol w:w="1176"/>
        <w:gridCol w:w="1433"/>
        <w:gridCol w:w="1420"/>
        <w:gridCol w:w="1555"/>
      </w:tblGrid>
      <w:tr w:rsidR="00201A50" w:rsidRPr="00201A50" w14:paraId="39A4B8EC" w14:textId="77777777" w:rsidTr="003B2D27">
        <w:trPr>
          <w:trHeight w:val="216"/>
        </w:trPr>
        <w:tc>
          <w:tcPr>
            <w:tcW w:w="1054"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6A9AF3F4" w14:textId="0AB76389" w:rsidR="00201A50" w:rsidRPr="00201A50" w:rsidRDefault="00201A50" w:rsidP="00201A50">
            <w:pPr>
              <w:spacing w:after="0" w:line="240" w:lineRule="auto"/>
              <w:jc w:val="center"/>
              <w:rPr>
                <w:rFonts w:ascii="Times New Roman" w:eastAsia="Times New Roman" w:hAnsi="Times New Roman" w:cs="Times New Roman"/>
                <w:b/>
                <w:bCs/>
                <w:color w:val="000000"/>
                <w:lang w:eastAsia="lt-LT"/>
              </w:rPr>
            </w:pPr>
          </w:p>
        </w:tc>
        <w:tc>
          <w:tcPr>
            <w:tcW w:w="3946" w:type="pct"/>
            <w:gridSpan w:val="8"/>
            <w:tcBorders>
              <w:top w:val="single" w:sz="4" w:space="0" w:color="auto"/>
              <w:left w:val="nil"/>
              <w:bottom w:val="single" w:sz="4" w:space="0" w:color="auto"/>
              <w:right w:val="single" w:sz="4" w:space="0" w:color="000000"/>
            </w:tcBorders>
            <w:shd w:val="clear" w:color="000000" w:fill="BFBFBF"/>
            <w:vAlign w:val="center"/>
            <w:hideMark/>
          </w:tcPr>
          <w:p w14:paraId="558DBD51" w14:textId="01D62812" w:rsidR="00201A50" w:rsidRPr="00201A50" w:rsidRDefault="009037DB" w:rsidP="00201A50">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Terminas</w:t>
            </w:r>
          </w:p>
        </w:tc>
      </w:tr>
      <w:tr w:rsidR="00201A50" w:rsidRPr="00201A50" w14:paraId="2B9CA2D6" w14:textId="77777777" w:rsidTr="003B2D27">
        <w:trPr>
          <w:trHeight w:val="288"/>
        </w:trPr>
        <w:tc>
          <w:tcPr>
            <w:tcW w:w="1054" w:type="pct"/>
            <w:vMerge/>
            <w:tcBorders>
              <w:top w:val="single" w:sz="4" w:space="0" w:color="auto"/>
              <w:left w:val="single" w:sz="4" w:space="0" w:color="auto"/>
              <w:bottom w:val="single" w:sz="4" w:space="0" w:color="000000"/>
              <w:right w:val="single" w:sz="4" w:space="0" w:color="auto"/>
            </w:tcBorders>
            <w:vAlign w:val="center"/>
            <w:hideMark/>
          </w:tcPr>
          <w:p w14:paraId="7F57102B"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p>
        </w:tc>
        <w:tc>
          <w:tcPr>
            <w:tcW w:w="1954" w:type="pct"/>
            <w:gridSpan w:val="4"/>
            <w:tcBorders>
              <w:top w:val="single" w:sz="4" w:space="0" w:color="auto"/>
              <w:left w:val="nil"/>
              <w:bottom w:val="single" w:sz="4" w:space="0" w:color="auto"/>
              <w:right w:val="single" w:sz="4" w:space="0" w:color="000000"/>
            </w:tcBorders>
            <w:shd w:val="clear" w:color="000000" w:fill="BFBFBF"/>
            <w:noWrap/>
            <w:vAlign w:val="bottom"/>
            <w:hideMark/>
          </w:tcPr>
          <w:p w14:paraId="4A144B0A" w14:textId="77777777" w:rsidR="00201A50" w:rsidRPr="00201A50" w:rsidRDefault="00201A50" w:rsidP="00201A50">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2025 m.</w:t>
            </w:r>
          </w:p>
        </w:tc>
        <w:tc>
          <w:tcPr>
            <w:tcW w:w="1992" w:type="pct"/>
            <w:gridSpan w:val="4"/>
            <w:tcBorders>
              <w:top w:val="single" w:sz="4" w:space="0" w:color="auto"/>
              <w:left w:val="nil"/>
              <w:bottom w:val="single" w:sz="4" w:space="0" w:color="auto"/>
              <w:right w:val="single" w:sz="4" w:space="0" w:color="000000"/>
            </w:tcBorders>
            <w:shd w:val="clear" w:color="000000" w:fill="BFBFBF"/>
            <w:noWrap/>
            <w:vAlign w:val="bottom"/>
            <w:hideMark/>
          </w:tcPr>
          <w:p w14:paraId="078F9D92" w14:textId="77777777" w:rsidR="00201A50" w:rsidRPr="00201A50" w:rsidRDefault="00201A50" w:rsidP="00201A50">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2026 m.</w:t>
            </w:r>
          </w:p>
        </w:tc>
      </w:tr>
      <w:tr w:rsidR="00201A50" w:rsidRPr="00201A50" w14:paraId="3BCE673A" w14:textId="77777777" w:rsidTr="003B2D27">
        <w:trPr>
          <w:trHeight w:val="330"/>
        </w:trPr>
        <w:tc>
          <w:tcPr>
            <w:tcW w:w="1054" w:type="pct"/>
            <w:vMerge/>
            <w:tcBorders>
              <w:top w:val="single" w:sz="4" w:space="0" w:color="auto"/>
              <w:left w:val="single" w:sz="4" w:space="0" w:color="auto"/>
              <w:bottom w:val="single" w:sz="4" w:space="0" w:color="000000"/>
              <w:right w:val="single" w:sz="4" w:space="0" w:color="auto"/>
            </w:tcBorders>
            <w:vAlign w:val="center"/>
            <w:hideMark/>
          </w:tcPr>
          <w:p w14:paraId="331FB972"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p>
        </w:tc>
        <w:tc>
          <w:tcPr>
            <w:tcW w:w="428" w:type="pct"/>
            <w:tcBorders>
              <w:top w:val="nil"/>
              <w:left w:val="nil"/>
              <w:bottom w:val="single" w:sz="4" w:space="0" w:color="auto"/>
              <w:right w:val="single" w:sz="4" w:space="0" w:color="auto"/>
            </w:tcBorders>
            <w:shd w:val="clear" w:color="000000" w:fill="BFBFBF"/>
            <w:noWrap/>
            <w:vAlign w:val="bottom"/>
            <w:hideMark/>
          </w:tcPr>
          <w:p w14:paraId="631A0BC0"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 xml:space="preserve">kovo 31 d. </w:t>
            </w:r>
          </w:p>
        </w:tc>
        <w:tc>
          <w:tcPr>
            <w:tcW w:w="500" w:type="pct"/>
            <w:tcBorders>
              <w:top w:val="nil"/>
              <w:left w:val="nil"/>
              <w:bottom w:val="single" w:sz="4" w:space="0" w:color="auto"/>
              <w:right w:val="single" w:sz="4" w:space="0" w:color="auto"/>
            </w:tcBorders>
            <w:shd w:val="clear" w:color="000000" w:fill="BFBFBF"/>
            <w:noWrap/>
            <w:vAlign w:val="bottom"/>
            <w:hideMark/>
          </w:tcPr>
          <w:p w14:paraId="7941AD92"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birželio 30 d.</w:t>
            </w:r>
          </w:p>
        </w:tc>
        <w:tc>
          <w:tcPr>
            <w:tcW w:w="498" w:type="pct"/>
            <w:tcBorders>
              <w:top w:val="nil"/>
              <w:left w:val="nil"/>
              <w:bottom w:val="single" w:sz="4" w:space="0" w:color="auto"/>
              <w:right w:val="single" w:sz="4" w:space="0" w:color="auto"/>
            </w:tcBorders>
            <w:shd w:val="clear" w:color="000000" w:fill="BFBFBF"/>
            <w:noWrap/>
            <w:vAlign w:val="bottom"/>
            <w:hideMark/>
          </w:tcPr>
          <w:p w14:paraId="67ACBEA9"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rugsėjo 30 d.</w:t>
            </w:r>
          </w:p>
        </w:tc>
        <w:tc>
          <w:tcPr>
            <w:tcW w:w="528" w:type="pct"/>
            <w:tcBorders>
              <w:top w:val="nil"/>
              <w:left w:val="nil"/>
              <w:bottom w:val="single" w:sz="4" w:space="0" w:color="auto"/>
              <w:right w:val="single" w:sz="4" w:space="0" w:color="auto"/>
            </w:tcBorders>
            <w:shd w:val="clear" w:color="000000" w:fill="BFBFBF"/>
            <w:noWrap/>
            <w:vAlign w:val="bottom"/>
            <w:hideMark/>
          </w:tcPr>
          <w:p w14:paraId="691B46B6"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gruodžio 31 d.</w:t>
            </w:r>
          </w:p>
        </w:tc>
        <w:tc>
          <w:tcPr>
            <w:tcW w:w="423" w:type="pct"/>
            <w:tcBorders>
              <w:top w:val="nil"/>
              <w:left w:val="nil"/>
              <w:bottom w:val="single" w:sz="4" w:space="0" w:color="auto"/>
              <w:right w:val="single" w:sz="4" w:space="0" w:color="auto"/>
            </w:tcBorders>
            <w:shd w:val="clear" w:color="000000" w:fill="BFBFBF"/>
            <w:noWrap/>
            <w:vAlign w:val="bottom"/>
            <w:hideMark/>
          </w:tcPr>
          <w:p w14:paraId="5674B4D8"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 xml:space="preserve">kovo 31 d. </w:t>
            </w:r>
          </w:p>
        </w:tc>
        <w:tc>
          <w:tcPr>
            <w:tcW w:w="523" w:type="pct"/>
            <w:tcBorders>
              <w:top w:val="nil"/>
              <w:left w:val="nil"/>
              <w:bottom w:val="single" w:sz="4" w:space="0" w:color="auto"/>
              <w:right w:val="single" w:sz="4" w:space="0" w:color="auto"/>
            </w:tcBorders>
            <w:shd w:val="clear" w:color="000000" w:fill="BFBFBF"/>
            <w:noWrap/>
            <w:vAlign w:val="bottom"/>
            <w:hideMark/>
          </w:tcPr>
          <w:p w14:paraId="564A9E8E"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birželio 30 d.</w:t>
            </w:r>
          </w:p>
        </w:tc>
        <w:tc>
          <w:tcPr>
            <w:tcW w:w="523" w:type="pct"/>
            <w:tcBorders>
              <w:top w:val="nil"/>
              <w:left w:val="nil"/>
              <w:bottom w:val="single" w:sz="4" w:space="0" w:color="auto"/>
              <w:right w:val="single" w:sz="4" w:space="0" w:color="auto"/>
            </w:tcBorders>
            <w:shd w:val="clear" w:color="000000" w:fill="BFBFBF"/>
            <w:noWrap/>
            <w:vAlign w:val="bottom"/>
            <w:hideMark/>
          </w:tcPr>
          <w:p w14:paraId="07B1907F"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rugsėjo 30 d.</w:t>
            </w:r>
          </w:p>
        </w:tc>
        <w:tc>
          <w:tcPr>
            <w:tcW w:w="523" w:type="pct"/>
            <w:tcBorders>
              <w:top w:val="nil"/>
              <w:left w:val="nil"/>
              <w:bottom w:val="single" w:sz="4" w:space="0" w:color="auto"/>
              <w:right w:val="single" w:sz="4" w:space="0" w:color="auto"/>
            </w:tcBorders>
            <w:shd w:val="clear" w:color="000000" w:fill="BFBFBF"/>
            <w:noWrap/>
            <w:vAlign w:val="bottom"/>
            <w:hideMark/>
          </w:tcPr>
          <w:p w14:paraId="4201029F" w14:textId="77777777" w:rsidR="00201A50" w:rsidRPr="00201A50" w:rsidRDefault="00201A50" w:rsidP="00201A50">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gruodžio 31 d.</w:t>
            </w:r>
          </w:p>
        </w:tc>
      </w:tr>
      <w:tr w:rsidR="009037DB" w:rsidRPr="00201A50" w14:paraId="2617F9B7" w14:textId="77777777" w:rsidTr="003B2D27">
        <w:trPr>
          <w:trHeight w:val="330"/>
        </w:trPr>
        <w:tc>
          <w:tcPr>
            <w:tcW w:w="1054" w:type="pct"/>
            <w:tcBorders>
              <w:top w:val="nil"/>
              <w:left w:val="single" w:sz="4" w:space="0" w:color="auto"/>
              <w:bottom w:val="single" w:sz="4" w:space="0" w:color="auto"/>
              <w:right w:val="single" w:sz="4" w:space="0" w:color="auto"/>
            </w:tcBorders>
            <w:shd w:val="clear" w:color="000000" w:fill="BFBFBF"/>
            <w:vAlign w:val="center"/>
          </w:tcPr>
          <w:p w14:paraId="785AF143" w14:textId="66A23017"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p>
        </w:tc>
        <w:tc>
          <w:tcPr>
            <w:tcW w:w="428" w:type="pct"/>
            <w:tcBorders>
              <w:top w:val="nil"/>
              <w:left w:val="nil"/>
              <w:bottom w:val="single" w:sz="4" w:space="0" w:color="auto"/>
              <w:right w:val="single" w:sz="4" w:space="0" w:color="auto"/>
            </w:tcBorders>
            <w:shd w:val="clear" w:color="000000" w:fill="BFBFBF"/>
            <w:noWrap/>
            <w:vAlign w:val="center"/>
          </w:tcPr>
          <w:p w14:paraId="53E68555" w14:textId="03455945"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1</w:t>
            </w:r>
          </w:p>
        </w:tc>
        <w:tc>
          <w:tcPr>
            <w:tcW w:w="500" w:type="pct"/>
            <w:tcBorders>
              <w:top w:val="nil"/>
              <w:left w:val="nil"/>
              <w:bottom w:val="single" w:sz="4" w:space="0" w:color="auto"/>
              <w:right w:val="single" w:sz="4" w:space="0" w:color="auto"/>
            </w:tcBorders>
            <w:shd w:val="clear" w:color="000000" w:fill="BFBFBF"/>
            <w:vAlign w:val="bottom"/>
          </w:tcPr>
          <w:p w14:paraId="4D960098" w14:textId="167E5C53"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2</w:t>
            </w:r>
          </w:p>
        </w:tc>
        <w:tc>
          <w:tcPr>
            <w:tcW w:w="498" w:type="pct"/>
            <w:tcBorders>
              <w:top w:val="nil"/>
              <w:left w:val="nil"/>
              <w:bottom w:val="single" w:sz="4" w:space="0" w:color="auto"/>
              <w:right w:val="single" w:sz="4" w:space="0" w:color="auto"/>
            </w:tcBorders>
            <w:shd w:val="clear" w:color="000000" w:fill="BFBFBF"/>
            <w:noWrap/>
            <w:vAlign w:val="center"/>
          </w:tcPr>
          <w:p w14:paraId="0EA1A495" w14:textId="08A88EBC"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3</w:t>
            </w:r>
          </w:p>
        </w:tc>
        <w:tc>
          <w:tcPr>
            <w:tcW w:w="528" w:type="pct"/>
            <w:tcBorders>
              <w:top w:val="nil"/>
              <w:left w:val="nil"/>
              <w:bottom w:val="single" w:sz="4" w:space="0" w:color="auto"/>
              <w:right w:val="single" w:sz="4" w:space="0" w:color="auto"/>
            </w:tcBorders>
            <w:shd w:val="clear" w:color="000000" w:fill="BFBFBF"/>
            <w:vAlign w:val="bottom"/>
          </w:tcPr>
          <w:p w14:paraId="6A33A80A" w14:textId="45787DB7"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4</w:t>
            </w:r>
          </w:p>
        </w:tc>
        <w:tc>
          <w:tcPr>
            <w:tcW w:w="423" w:type="pct"/>
            <w:tcBorders>
              <w:top w:val="nil"/>
              <w:left w:val="nil"/>
              <w:bottom w:val="single" w:sz="4" w:space="0" w:color="auto"/>
              <w:right w:val="single" w:sz="4" w:space="0" w:color="auto"/>
            </w:tcBorders>
            <w:shd w:val="clear" w:color="000000" w:fill="BFBFBF"/>
            <w:noWrap/>
            <w:vAlign w:val="center"/>
          </w:tcPr>
          <w:p w14:paraId="5AC28583" w14:textId="3A7BB0E5"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5</w:t>
            </w:r>
          </w:p>
        </w:tc>
        <w:tc>
          <w:tcPr>
            <w:tcW w:w="523" w:type="pct"/>
            <w:tcBorders>
              <w:top w:val="nil"/>
              <w:left w:val="nil"/>
              <w:bottom w:val="single" w:sz="4" w:space="0" w:color="auto"/>
              <w:right w:val="single" w:sz="4" w:space="0" w:color="auto"/>
            </w:tcBorders>
            <w:shd w:val="clear" w:color="000000" w:fill="BFBFBF"/>
            <w:vAlign w:val="bottom"/>
          </w:tcPr>
          <w:p w14:paraId="7388D26C" w14:textId="363E0BBF"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6</w:t>
            </w:r>
          </w:p>
        </w:tc>
        <w:tc>
          <w:tcPr>
            <w:tcW w:w="523" w:type="pct"/>
            <w:tcBorders>
              <w:top w:val="nil"/>
              <w:left w:val="nil"/>
              <w:bottom w:val="single" w:sz="4" w:space="0" w:color="auto"/>
              <w:right w:val="single" w:sz="4" w:space="0" w:color="auto"/>
            </w:tcBorders>
            <w:shd w:val="clear" w:color="000000" w:fill="BFBFBF"/>
            <w:noWrap/>
            <w:vAlign w:val="center"/>
          </w:tcPr>
          <w:p w14:paraId="62FD5F49" w14:textId="05556DF7"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7</w:t>
            </w:r>
          </w:p>
        </w:tc>
        <w:tc>
          <w:tcPr>
            <w:tcW w:w="523" w:type="pct"/>
            <w:tcBorders>
              <w:top w:val="nil"/>
              <w:left w:val="nil"/>
              <w:bottom w:val="single" w:sz="4" w:space="0" w:color="auto"/>
              <w:right w:val="single" w:sz="4" w:space="0" w:color="auto"/>
            </w:tcBorders>
            <w:shd w:val="clear" w:color="000000" w:fill="BFBFBF"/>
            <w:vAlign w:val="bottom"/>
            <w:hideMark/>
          </w:tcPr>
          <w:p w14:paraId="2D3D5CA5" w14:textId="714A1964" w:rsidR="009037DB" w:rsidRPr="00201A50" w:rsidRDefault="009037DB" w:rsidP="009037DB">
            <w:pPr>
              <w:spacing w:after="0" w:line="240" w:lineRule="auto"/>
              <w:jc w:val="center"/>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8</w:t>
            </w:r>
          </w:p>
        </w:tc>
      </w:tr>
      <w:tr w:rsidR="009037DB" w:rsidRPr="00201A50" w14:paraId="12325D0F" w14:textId="77777777" w:rsidTr="003B2D27">
        <w:trPr>
          <w:trHeight w:val="1104"/>
        </w:trPr>
        <w:tc>
          <w:tcPr>
            <w:tcW w:w="1054" w:type="pct"/>
            <w:tcBorders>
              <w:top w:val="nil"/>
              <w:left w:val="single" w:sz="4" w:space="0" w:color="auto"/>
              <w:bottom w:val="single" w:sz="4" w:space="0" w:color="auto"/>
              <w:right w:val="single" w:sz="4" w:space="0" w:color="auto"/>
            </w:tcBorders>
            <w:shd w:val="clear" w:color="000000" w:fill="BFBFBF"/>
            <w:hideMark/>
          </w:tcPr>
          <w:p w14:paraId="00D397CF" w14:textId="354D11D3" w:rsidR="009037DB" w:rsidRPr="00201A50" w:rsidRDefault="009037DB" w:rsidP="009037DB">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 xml:space="preserve">Strategijai įgyvendinti numatytos paramos lėšų sumos (be strategijai administruoti skirtos paramos lėšų sumos) dalis, už kurią turi būti sudarytos strategijų veiksmams </w:t>
            </w:r>
            <w:r w:rsidRPr="00201A50">
              <w:rPr>
                <w:rFonts w:ascii="Times New Roman" w:eastAsia="Times New Roman" w:hAnsi="Times New Roman" w:cs="Times New Roman"/>
                <w:b/>
                <w:bCs/>
                <w:color w:val="000000"/>
                <w:lang w:eastAsia="lt-LT"/>
              </w:rPr>
              <w:lastRenderedPageBreak/>
              <w:t>įgyvendinti skirtos projektų finansavimo sutartys (proc.)* - ne mažiau kaip</w:t>
            </w:r>
          </w:p>
        </w:tc>
        <w:tc>
          <w:tcPr>
            <w:tcW w:w="428" w:type="pct"/>
            <w:tcBorders>
              <w:top w:val="nil"/>
              <w:left w:val="nil"/>
              <w:bottom w:val="single" w:sz="4" w:space="0" w:color="auto"/>
              <w:right w:val="single" w:sz="4" w:space="0" w:color="auto"/>
            </w:tcBorders>
            <w:shd w:val="clear" w:color="auto" w:fill="auto"/>
            <w:noWrap/>
            <w:vAlign w:val="center"/>
            <w:hideMark/>
          </w:tcPr>
          <w:p w14:paraId="507387C3"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lastRenderedPageBreak/>
              <w:t>40</w:t>
            </w:r>
          </w:p>
        </w:tc>
        <w:tc>
          <w:tcPr>
            <w:tcW w:w="500" w:type="pct"/>
            <w:tcBorders>
              <w:top w:val="nil"/>
              <w:left w:val="nil"/>
              <w:bottom w:val="single" w:sz="4" w:space="0" w:color="auto"/>
              <w:right w:val="single" w:sz="4" w:space="0" w:color="auto"/>
            </w:tcBorders>
            <w:shd w:val="clear" w:color="auto" w:fill="auto"/>
            <w:noWrap/>
            <w:vAlign w:val="center"/>
            <w:hideMark/>
          </w:tcPr>
          <w:p w14:paraId="7B2C1A15"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50</w:t>
            </w:r>
          </w:p>
        </w:tc>
        <w:tc>
          <w:tcPr>
            <w:tcW w:w="498" w:type="pct"/>
            <w:tcBorders>
              <w:top w:val="nil"/>
              <w:left w:val="nil"/>
              <w:bottom w:val="single" w:sz="4" w:space="0" w:color="auto"/>
              <w:right w:val="single" w:sz="4" w:space="0" w:color="auto"/>
            </w:tcBorders>
            <w:shd w:val="clear" w:color="auto" w:fill="auto"/>
            <w:noWrap/>
            <w:vAlign w:val="center"/>
            <w:hideMark/>
          </w:tcPr>
          <w:p w14:paraId="65F17F8D"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60</w:t>
            </w:r>
          </w:p>
        </w:tc>
        <w:tc>
          <w:tcPr>
            <w:tcW w:w="528" w:type="pct"/>
            <w:tcBorders>
              <w:top w:val="nil"/>
              <w:left w:val="nil"/>
              <w:bottom w:val="single" w:sz="4" w:space="0" w:color="auto"/>
              <w:right w:val="single" w:sz="4" w:space="0" w:color="auto"/>
            </w:tcBorders>
            <w:shd w:val="clear" w:color="auto" w:fill="auto"/>
            <w:noWrap/>
            <w:vAlign w:val="center"/>
            <w:hideMark/>
          </w:tcPr>
          <w:p w14:paraId="7CB74206"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70</w:t>
            </w:r>
          </w:p>
        </w:tc>
        <w:tc>
          <w:tcPr>
            <w:tcW w:w="423" w:type="pct"/>
            <w:tcBorders>
              <w:top w:val="nil"/>
              <w:left w:val="nil"/>
              <w:bottom w:val="single" w:sz="4" w:space="0" w:color="auto"/>
              <w:right w:val="single" w:sz="4" w:space="0" w:color="auto"/>
            </w:tcBorders>
            <w:shd w:val="clear" w:color="auto" w:fill="auto"/>
            <w:noWrap/>
            <w:vAlign w:val="center"/>
            <w:hideMark/>
          </w:tcPr>
          <w:p w14:paraId="1D6CDF69"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70</w:t>
            </w:r>
          </w:p>
        </w:tc>
        <w:tc>
          <w:tcPr>
            <w:tcW w:w="523" w:type="pct"/>
            <w:tcBorders>
              <w:top w:val="nil"/>
              <w:left w:val="nil"/>
              <w:bottom w:val="single" w:sz="4" w:space="0" w:color="auto"/>
              <w:right w:val="single" w:sz="4" w:space="0" w:color="auto"/>
            </w:tcBorders>
            <w:shd w:val="clear" w:color="auto" w:fill="auto"/>
            <w:noWrap/>
            <w:vAlign w:val="center"/>
            <w:hideMark/>
          </w:tcPr>
          <w:p w14:paraId="74C3831A"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80</w:t>
            </w:r>
          </w:p>
        </w:tc>
        <w:tc>
          <w:tcPr>
            <w:tcW w:w="523" w:type="pct"/>
            <w:tcBorders>
              <w:top w:val="nil"/>
              <w:left w:val="nil"/>
              <w:bottom w:val="single" w:sz="4" w:space="0" w:color="auto"/>
              <w:right w:val="single" w:sz="4" w:space="0" w:color="auto"/>
            </w:tcBorders>
            <w:shd w:val="clear" w:color="auto" w:fill="auto"/>
            <w:noWrap/>
            <w:vAlign w:val="center"/>
            <w:hideMark/>
          </w:tcPr>
          <w:p w14:paraId="0B8972FC"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90</w:t>
            </w:r>
          </w:p>
        </w:tc>
        <w:tc>
          <w:tcPr>
            <w:tcW w:w="523" w:type="pct"/>
            <w:tcBorders>
              <w:top w:val="nil"/>
              <w:left w:val="nil"/>
              <w:bottom w:val="single" w:sz="4" w:space="0" w:color="auto"/>
              <w:right w:val="single" w:sz="4" w:space="0" w:color="auto"/>
            </w:tcBorders>
            <w:shd w:val="clear" w:color="auto" w:fill="auto"/>
            <w:noWrap/>
            <w:vAlign w:val="center"/>
            <w:hideMark/>
          </w:tcPr>
          <w:p w14:paraId="330CEECF" w14:textId="77777777" w:rsidR="009037DB" w:rsidRPr="00201A50" w:rsidRDefault="009037DB" w:rsidP="009037DB">
            <w:pPr>
              <w:spacing w:after="0" w:line="240" w:lineRule="auto"/>
              <w:jc w:val="center"/>
              <w:rPr>
                <w:rFonts w:ascii="Calibri" w:eastAsia="Times New Roman" w:hAnsi="Calibri" w:cs="Calibri"/>
                <w:color w:val="000000"/>
                <w:lang w:eastAsia="lt-LT"/>
              </w:rPr>
            </w:pPr>
            <w:r w:rsidRPr="0070683F">
              <w:rPr>
                <w:rFonts w:ascii="Times New Roman" w:eastAsia="Times New Roman" w:hAnsi="Times New Roman" w:cs="Times New Roman"/>
                <w:color w:val="000000"/>
                <w:lang w:eastAsia="lt-LT"/>
              </w:rPr>
              <w:t>100</w:t>
            </w:r>
          </w:p>
        </w:tc>
      </w:tr>
      <w:tr w:rsidR="009037DB" w:rsidRPr="00201A50" w14:paraId="1F79CD4D" w14:textId="77777777" w:rsidTr="003B2D27">
        <w:trPr>
          <w:trHeight w:val="1969"/>
        </w:trPr>
        <w:tc>
          <w:tcPr>
            <w:tcW w:w="1054" w:type="pct"/>
            <w:tcBorders>
              <w:top w:val="nil"/>
              <w:left w:val="single" w:sz="4" w:space="0" w:color="auto"/>
              <w:bottom w:val="single" w:sz="4" w:space="0" w:color="auto"/>
              <w:right w:val="single" w:sz="4" w:space="0" w:color="auto"/>
            </w:tcBorders>
            <w:shd w:val="clear" w:color="000000" w:fill="BFBFBF"/>
            <w:hideMark/>
          </w:tcPr>
          <w:p w14:paraId="3128C478" w14:textId="4EFDF052" w:rsidR="009037DB" w:rsidRPr="00201A50" w:rsidRDefault="009037DB" w:rsidP="009037DB">
            <w:pPr>
              <w:spacing w:after="0" w:line="240" w:lineRule="auto"/>
              <w:rPr>
                <w:rFonts w:ascii="Times New Roman" w:eastAsia="Times New Roman" w:hAnsi="Times New Roman" w:cs="Times New Roman"/>
                <w:b/>
                <w:bCs/>
                <w:color w:val="000000"/>
                <w:lang w:eastAsia="lt-LT"/>
              </w:rPr>
            </w:pPr>
            <w:r w:rsidRPr="00201A50">
              <w:rPr>
                <w:rFonts w:ascii="Times New Roman" w:eastAsia="Times New Roman" w:hAnsi="Times New Roman" w:cs="Times New Roman"/>
                <w:b/>
                <w:bCs/>
                <w:color w:val="000000"/>
                <w:lang w:eastAsia="lt-LT"/>
              </w:rPr>
              <w:t>Ataskaitinių metų pabaigoje paramos lėšų sumos (be strategijai administruoti skirtos paramos lėšų sumos) dalis, už kurią sudarytos strategijų veiksmams įgyvendinti skirtos projektų finansavimo sutartys (proc.)*</w:t>
            </w:r>
          </w:p>
        </w:tc>
        <w:tc>
          <w:tcPr>
            <w:tcW w:w="428" w:type="pct"/>
            <w:tcBorders>
              <w:top w:val="nil"/>
              <w:left w:val="nil"/>
              <w:bottom w:val="single" w:sz="4" w:space="0" w:color="auto"/>
              <w:right w:val="single" w:sz="4" w:space="0" w:color="auto"/>
            </w:tcBorders>
            <w:shd w:val="clear" w:color="auto" w:fill="auto"/>
            <w:noWrap/>
            <w:vAlign w:val="center"/>
            <w:hideMark/>
          </w:tcPr>
          <w:p w14:paraId="0405F608"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500" w:type="pct"/>
            <w:tcBorders>
              <w:top w:val="nil"/>
              <w:left w:val="nil"/>
              <w:bottom w:val="single" w:sz="4" w:space="0" w:color="auto"/>
              <w:right w:val="single" w:sz="4" w:space="0" w:color="auto"/>
            </w:tcBorders>
            <w:shd w:val="clear" w:color="auto" w:fill="auto"/>
            <w:noWrap/>
            <w:vAlign w:val="center"/>
            <w:hideMark/>
          </w:tcPr>
          <w:p w14:paraId="73BC3A7D"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498" w:type="pct"/>
            <w:tcBorders>
              <w:top w:val="nil"/>
              <w:left w:val="nil"/>
              <w:bottom w:val="single" w:sz="4" w:space="0" w:color="auto"/>
              <w:right w:val="single" w:sz="4" w:space="0" w:color="auto"/>
            </w:tcBorders>
            <w:shd w:val="clear" w:color="auto" w:fill="auto"/>
            <w:noWrap/>
            <w:vAlign w:val="center"/>
            <w:hideMark/>
          </w:tcPr>
          <w:p w14:paraId="171CC659"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528" w:type="pct"/>
            <w:tcBorders>
              <w:top w:val="nil"/>
              <w:left w:val="nil"/>
              <w:bottom w:val="single" w:sz="4" w:space="0" w:color="auto"/>
              <w:right w:val="single" w:sz="4" w:space="0" w:color="auto"/>
            </w:tcBorders>
            <w:shd w:val="clear" w:color="auto" w:fill="auto"/>
            <w:noWrap/>
            <w:vAlign w:val="center"/>
            <w:hideMark/>
          </w:tcPr>
          <w:p w14:paraId="45F1FE67"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423" w:type="pct"/>
            <w:tcBorders>
              <w:top w:val="nil"/>
              <w:left w:val="nil"/>
              <w:bottom w:val="single" w:sz="4" w:space="0" w:color="auto"/>
              <w:right w:val="single" w:sz="4" w:space="0" w:color="auto"/>
            </w:tcBorders>
            <w:shd w:val="clear" w:color="auto" w:fill="auto"/>
            <w:noWrap/>
            <w:vAlign w:val="center"/>
            <w:hideMark/>
          </w:tcPr>
          <w:p w14:paraId="6FB9867D"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523" w:type="pct"/>
            <w:tcBorders>
              <w:top w:val="nil"/>
              <w:left w:val="nil"/>
              <w:bottom w:val="single" w:sz="4" w:space="0" w:color="auto"/>
              <w:right w:val="single" w:sz="4" w:space="0" w:color="auto"/>
            </w:tcBorders>
            <w:shd w:val="clear" w:color="auto" w:fill="auto"/>
            <w:noWrap/>
            <w:vAlign w:val="center"/>
            <w:hideMark/>
          </w:tcPr>
          <w:p w14:paraId="3B6957C8"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523" w:type="pct"/>
            <w:tcBorders>
              <w:top w:val="nil"/>
              <w:left w:val="nil"/>
              <w:bottom w:val="single" w:sz="4" w:space="0" w:color="auto"/>
              <w:right w:val="single" w:sz="4" w:space="0" w:color="auto"/>
            </w:tcBorders>
            <w:shd w:val="clear" w:color="auto" w:fill="auto"/>
            <w:noWrap/>
            <w:vAlign w:val="center"/>
            <w:hideMark/>
          </w:tcPr>
          <w:p w14:paraId="53595C90" w14:textId="77777777" w:rsidR="009037DB" w:rsidRPr="00201A50" w:rsidRDefault="009037DB" w:rsidP="009037DB">
            <w:pPr>
              <w:spacing w:after="0" w:line="240" w:lineRule="auto"/>
              <w:jc w:val="center"/>
              <w:rPr>
                <w:rFonts w:ascii="Times New Roman" w:eastAsia="Times New Roman" w:hAnsi="Times New Roman" w:cs="Times New Roman"/>
                <w:color w:val="000000"/>
                <w:lang w:eastAsia="lt-LT"/>
              </w:rPr>
            </w:pPr>
            <w:r w:rsidRPr="00201A50">
              <w:rPr>
                <w:rFonts w:ascii="Times New Roman" w:eastAsia="Times New Roman" w:hAnsi="Times New Roman" w:cs="Times New Roman"/>
                <w:color w:val="000000"/>
                <w:lang w:eastAsia="lt-LT"/>
              </w:rPr>
              <w:t> </w:t>
            </w:r>
          </w:p>
        </w:tc>
        <w:tc>
          <w:tcPr>
            <w:tcW w:w="523" w:type="pct"/>
            <w:tcBorders>
              <w:top w:val="nil"/>
              <w:left w:val="nil"/>
              <w:bottom w:val="single" w:sz="4" w:space="0" w:color="auto"/>
              <w:right w:val="single" w:sz="4" w:space="0" w:color="auto"/>
            </w:tcBorders>
            <w:shd w:val="clear" w:color="auto" w:fill="auto"/>
            <w:noWrap/>
            <w:vAlign w:val="center"/>
            <w:hideMark/>
          </w:tcPr>
          <w:p w14:paraId="2640D00A" w14:textId="77777777" w:rsidR="009037DB" w:rsidRPr="00201A50" w:rsidRDefault="009037DB" w:rsidP="009037DB">
            <w:pPr>
              <w:spacing w:after="0" w:line="240" w:lineRule="auto"/>
              <w:jc w:val="center"/>
              <w:rPr>
                <w:rFonts w:ascii="Calibri" w:eastAsia="Times New Roman" w:hAnsi="Calibri" w:cs="Calibri"/>
                <w:color w:val="000000"/>
                <w:lang w:eastAsia="lt-LT"/>
              </w:rPr>
            </w:pPr>
            <w:r w:rsidRPr="00201A50">
              <w:rPr>
                <w:rFonts w:ascii="Calibri" w:eastAsia="Times New Roman" w:hAnsi="Calibri" w:cs="Calibri"/>
                <w:color w:val="000000"/>
                <w:lang w:eastAsia="lt-LT"/>
              </w:rPr>
              <w:t> </w:t>
            </w:r>
          </w:p>
        </w:tc>
      </w:tr>
    </w:tbl>
    <w:p w14:paraId="242798D1" w14:textId="77777777" w:rsidR="00201A50" w:rsidRDefault="00201A50" w:rsidP="004748CF">
      <w:pPr>
        <w:shd w:val="clear" w:color="auto" w:fill="FFFFFF"/>
        <w:jc w:val="both"/>
        <w:rPr>
          <w:rFonts w:ascii="Times New Roman" w:hAnsi="Times New Roman" w:cs="Times New Roman"/>
          <w:b/>
          <w:bCs/>
          <w:sz w:val="24"/>
          <w:szCs w:val="24"/>
        </w:rPr>
      </w:pPr>
    </w:p>
    <w:p w14:paraId="3593297F" w14:textId="0689F532" w:rsidR="00D63CFA" w:rsidRPr="00EA0A27" w:rsidRDefault="00D63CFA" w:rsidP="00745105">
      <w:pPr>
        <w:pStyle w:val="Sraopastraipa"/>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t>1.</w:t>
      </w:r>
      <w:r w:rsidR="00897976">
        <w:rPr>
          <w:rFonts w:ascii="Times New Roman" w:hAnsi="Times New Roman" w:cs="Times New Roman"/>
          <w:b/>
          <w:bCs/>
          <w:sz w:val="24"/>
          <w:szCs w:val="24"/>
        </w:rPr>
        <w:t>3</w:t>
      </w:r>
      <w:r w:rsidRPr="00EA0A27">
        <w:rPr>
          <w:rFonts w:ascii="Times New Roman" w:hAnsi="Times New Roman" w:cs="Times New Roman"/>
          <w:b/>
          <w:bCs/>
          <w:sz w:val="24"/>
          <w:szCs w:val="24"/>
        </w:rPr>
        <w:t>. Informacija apie strategijos veiksmų įgyvendinimo geruosius pavyzdžius:</w:t>
      </w:r>
    </w:p>
    <w:p w14:paraId="7BFD8D82" w14:textId="6FEEEA79" w:rsidR="00D63CFA" w:rsidRPr="00EA0A27" w:rsidRDefault="00D63CFA" w:rsidP="00D63CFA">
      <w:pPr>
        <w:shd w:val="clear" w:color="auto" w:fill="FFFFFF"/>
        <w:jc w:val="both"/>
        <w:rPr>
          <w:rFonts w:ascii="Times New Roman" w:hAnsi="Times New Roman" w:cs="Times New Roman"/>
          <w:bCs/>
          <w:i/>
          <w:sz w:val="24"/>
          <w:szCs w:val="24"/>
        </w:rPr>
      </w:pPr>
      <w:r w:rsidRPr="00EA0A27">
        <w:rPr>
          <w:rFonts w:ascii="Times New Roman" w:hAnsi="Times New Roman" w:cs="Times New Roman"/>
          <w:bCs/>
          <w:i/>
          <w:sz w:val="24"/>
          <w:szCs w:val="24"/>
        </w:rPr>
        <w:t>(pateikite sėkmingai įgyvendintų ar įgyvendinamų vietos plėtros projekt</w:t>
      </w:r>
      <w:r w:rsidR="008C14E4" w:rsidRPr="00EA0A27">
        <w:rPr>
          <w:rFonts w:ascii="Times New Roman" w:hAnsi="Times New Roman" w:cs="Times New Roman"/>
          <w:bCs/>
          <w:i/>
          <w:sz w:val="24"/>
          <w:szCs w:val="24"/>
        </w:rPr>
        <w:t>ų</w:t>
      </w:r>
      <w:r w:rsidRPr="00EA0A27">
        <w:rPr>
          <w:rFonts w:ascii="Times New Roman" w:hAnsi="Times New Roman" w:cs="Times New Roman"/>
          <w:bCs/>
          <w:i/>
          <w:sz w:val="24"/>
          <w:szCs w:val="24"/>
        </w:rPr>
        <w:t xml:space="preserve"> gerųjų pavyzdžių, bent po vieną kiekvienam iš strategijos tikslų</w:t>
      </w:r>
      <w:r w:rsidR="008C14E4" w:rsidRPr="00EA0A27">
        <w:rPr>
          <w:rFonts w:ascii="Times New Roman" w:hAnsi="Times New Roman" w:cs="Times New Roman"/>
          <w:bCs/>
          <w:i/>
          <w:sz w:val="24"/>
          <w:szCs w:val="24"/>
        </w:rPr>
        <w:t>;</w:t>
      </w:r>
      <w:r w:rsidR="00E75B91" w:rsidRPr="00EA0A27">
        <w:rPr>
          <w:rFonts w:ascii="Times New Roman" w:hAnsi="Times New Roman" w:cs="Times New Roman"/>
          <w:bCs/>
          <w:i/>
          <w:sz w:val="24"/>
          <w:szCs w:val="24"/>
        </w:rPr>
        <w:t xml:space="preserve"> teik</w:t>
      </w:r>
      <w:r w:rsidR="008C14E4" w:rsidRPr="00EA0A27">
        <w:rPr>
          <w:rFonts w:ascii="Times New Roman" w:hAnsi="Times New Roman" w:cs="Times New Roman"/>
          <w:bCs/>
          <w:i/>
          <w:sz w:val="24"/>
          <w:szCs w:val="24"/>
        </w:rPr>
        <w:t xml:space="preserve">dami </w:t>
      </w:r>
      <w:r w:rsidR="00E75B91" w:rsidRPr="00EA0A27">
        <w:rPr>
          <w:rFonts w:ascii="Times New Roman" w:hAnsi="Times New Roman" w:cs="Times New Roman"/>
          <w:bCs/>
          <w:i/>
          <w:sz w:val="24"/>
          <w:szCs w:val="24"/>
        </w:rPr>
        <w:t xml:space="preserve"> metinę ataskaitą pavyzdži</w:t>
      </w:r>
      <w:r w:rsidR="008C14E4" w:rsidRPr="00EA0A27">
        <w:rPr>
          <w:rFonts w:ascii="Times New Roman" w:hAnsi="Times New Roman" w:cs="Times New Roman"/>
          <w:bCs/>
          <w:i/>
          <w:sz w:val="24"/>
          <w:szCs w:val="24"/>
        </w:rPr>
        <w:t>us</w:t>
      </w:r>
      <w:r w:rsidR="00E75B91" w:rsidRPr="00EA0A27">
        <w:rPr>
          <w:rFonts w:ascii="Times New Roman" w:hAnsi="Times New Roman" w:cs="Times New Roman"/>
          <w:bCs/>
          <w:i/>
          <w:sz w:val="24"/>
          <w:szCs w:val="24"/>
        </w:rPr>
        <w:t xml:space="preserve"> teiki</w:t>
      </w:r>
      <w:r w:rsidR="008C14E4" w:rsidRPr="00EA0A27">
        <w:rPr>
          <w:rFonts w:ascii="Times New Roman" w:hAnsi="Times New Roman" w:cs="Times New Roman"/>
          <w:bCs/>
          <w:i/>
          <w:sz w:val="24"/>
          <w:szCs w:val="24"/>
        </w:rPr>
        <w:t>te</w:t>
      </w:r>
      <w:r w:rsidR="00E75B91" w:rsidRPr="00EA0A27">
        <w:rPr>
          <w:rFonts w:ascii="Times New Roman" w:hAnsi="Times New Roman" w:cs="Times New Roman"/>
          <w:bCs/>
          <w:i/>
          <w:sz w:val="24"/>
          <w:szCs w:val="24"/>
        </w:rPr>
        <w:t xml:space="preserve"> iš tų metų</w:t>
      </w:r>
      <w:r w:rsidR="008C14E4" w:rsidRPr="00EA0A27">
        <w:rPr>
          <w:rFonts w:ascii="Times New Roman" w:hAnsi="Times New Roman" w:cs="Times New Roman"/>
          <w:bCs/>
          <w:i/>
          <w:sz w:val="24"/>
          <w:szCs w:val="24"/>
        </w:rPr>
        <w:t>,</w:t>
      </w:r>
      <w:r w:rsidR="00E75B91" w:rsidRPr="00EA0A27">
        <w:rPr>
          <w:rFonts w:ascii="Times New Roman" w:hAnsi="Times New Roman" w:cs="Times New Roman"/>
          <w:bCs/>
          <w:i/>
          <w:sz w:val="24"/>
          <w:szCs w:val="24"/>
        </w:rPr>
        <w:t xml:space="preserve"> už kuriuos atsiskaito</w:t>
      </w:r>
      <w:r w:rsidR="008C14E4" w:rsidRPr="00EA0A27">
        <w:rPr>
          <w:rFonts w:ascii="Times New Roman" w:hAnsi="Times New Roman" w:cs="Times New Roman"/>
          <w:bCs/>
          <w:i/>
          <w:sz w:val="24"/>
          <w:szCs w:val="24"/>
        </w:rPr>
        <w:t>te</w:t>
      </w:r>
      <w:r w:rsidR="00E75B91" w:rsidRPr="00EA0A27">
        <w:rPr>
          <w:rFonts w:ascii="Times New Roman" w:hAnsi="Times New Roman" w:cs="Times New Roman"/>
          <w:bCs/>
          <w:i/>
          <w:sz w:val="24"/>
          <w:szCs w:val="24"/>
        </w:rPr>
        <w:t>,</w:t>
      </w:r>
      <w:r w:rsidR="008C14E4" w:rsidRPr="00EA0A27">
        <w:rPr>
          <w:rFonts w:ascii="Times New Roman" w:hAnsi="Times New Roman" w:cs="Times New Roman"/>
          <w:bCs/>
          <w:i/>
          <w:sz w:val="24"/>
          <w:szCs w:val="24"/>
        </w:rPr>
        <w:t xml:space="preserve"> o </w:t>
      </w:r>
      <w:r w:rsidR="00E75B91" w:rsidRPr="00EA0A27">
        <w:rPr>
          <w:rFonts w:ascii="Times New Roman" w:hAnsi="Times New Roman" w:cs="Times New Roman"/>
          <w:bCs/>
          <w:i/>
          <w:sz w:val="24"/>
          <w:szCs w:val="24"/>
        </w:rPr>
        <w:t xml:space="preserve"> teik</w:t>
      </w:r>
      <w:r w:rsidR="008C14E4" w:rsidRPr="00EA0A27">
        <w:rPr>
          <w:rFonts w:ascii="Times New Roman" w:hAnsi="Times New Roman" w:cs="Times New Roman"/>
          <w:bCs/>
          <w:i/>
          <w:sz w:val="24"/>
          <w:szCs w:val="24"/>
        </w:rPr>
        <w:t xml:space="preserve">dami </w:t>
      </w:r>
      <w:r w:rsidR="00E75B91" w:rsidRPr="00EA0A27">
        <w:rPr>
          <w:rFonts w:ascii="Times New Roman" w:hAnsi="Times New Roman" w:cs="Times New Roman"/>
          <w:bCs/>
          <w:i/>
          <w:sz w:val="24"/>
          <w:szCs w:val="24"/>
        </w:rPr>
        <w:t xml:space="preserve">galutinę </w:t>
      </w:r>
      <w:r w:rsidR="008C14E4" w:rsidRPr="00EA0A27">
        <w:rPr>
          <w:rFonts w:ascii="Times New Roman" w:hAnsi="Times New Roman" w:cs="Times New Roman"/>
          <w:bCs/>
          <w:i/>
          <w:sz w:val="24"/>
          <w:szCs w:val="24"/>
        </w:rPr>
        <w:t xml:space="preserve">ataskaitą </w:t>
      </w:r>
      <w:r w:rsidR="003B2D27">
        <w:rPr>
          <w:rFonts w:ascii="Times New Roman" w:hAnsi="Times New Roman" w:cs="Times New Roman"/>
          <w:bCs/>
          <w:i/>
          <w:sz w:val="24"/>
          <w:szCs w:val="24"/>
        </w:rPr>
        <w:t>–</w:t>
      </w:r>
      <w:r w:rsidR="008C14E4" w:rsidRPr="00EA0A27">
        <w:rPr>
          <w:rFonts w:ascii="Times New Roman" w:hAnsi="Times New Roman" w:cs="Times New Roman"/>
          <w:bCs/>
          <w:i/>
          <w:sz w:val="24"/>
          <w:szCs w:val="24"/>
        </w:rPr>
        <w:t xml:space="preserve"> </w:t>
      </w:r>
      <w:r w:rsidR="00E75B91" w:rsidRPr="00EA0A27">
        <w:rPr>
          <w:rFonts w:ascii="Times New Roman" w:hAnsi="Times New Roman" w:cs="Times New Roman"/>
          <w:bCs/>
          <w:i/>
          <w:sz w:val="24"/>
          <w:szCs w:val="24"/>
        </w:rPr>
        <w:t>pavyzdži</w:t>
      </w:r>
      <w:r w:rsidR="008C14E4" w:rsidRPr="00EA0A27">
        <w:rPr>
          <w:rFonts w:ascii="Times New Roman" w:hAnsi="Times New Roman" w:cs="Times New Roman"/>
          <w:bCs/>
          <w:i/>
          <w:sz w:val="24"/>
          <w:szCs w:val="24"/>
        </w:rPr>
        <w:t>us</w:t>
      </w:r>
      <w:r w:rsidR="00E75B91" w:rsidRPr="00EA0A27">
        <w:rPr>
          <w:rFonts w:ascii="Times New Roman" w:hAnsi="Times New Roman" w:cs="Times New Roman"/>
          <w:bCs/>
          <w:i/>
          <w:sz w:val="24"/>
          <w:szCs w:val="24"/>
        </w:rPr>
        <w:t xml:space="preserve"> iš viso </w:t>
      </w:r>
      <w:r w:rsidR="008C14E4" w:rsidRPr="00EA0A27">
        <w:rPr>
          <w:rFonts w:ascii="Times New Roman" w:hAnsi="Times New Roman" w:cs="Times New Roman"/>
          <w:bCs/>
          <w:i/>
          <w:sz w:val="24"/>
          <w:szCs w:val="24"/>
        </w:rPr>
        <w:t>vietos plėtros strategijos įgyvendinimo laikotarpio</w:t>
      </w:r>
      <w:r w:rsidR="00803DA2">
        <w:rPr>
          <w:rFonts w:ascii="Times New Roman" w:hAnsi="Times New Roman" w:cs="Times New Roman"/>
          <w:bCs/>
          <w:i/>
          <w:sz w:val="24"/>
          <w:szCs w:val="24"/>
        </w:rPr>
        <w:t xml:space="preserve">. Pasidalinkite </w:t>
      </w:r>
      <w:r w:rsidR="00803DA2" w:rsidRPr="00803DA2">
        <w:rPr>
          <w:rFonts w:ascii="Times New Roman" w:hAnsi="Times New Roman" w:cs="Times New Roman"/>
          <w:bCs/>
          <w:i/>
          <w:sz w:val="24"/>
          <w:szCs w:val="24"/>
        </w:rPr>
        <w:t>sėkmingai įgyvendinam</w:t>
      </w:r>
      <w:r w:rsidR="00803DA2">
        <w:rPr>
          <w:rFonts w:ascii="Times New Roman" w:hAnsi="Times New Roman" w:cs="Times New Roman"/>
          <w:bCs/>
          <w:i/>
          <w:sz w:val="24"/>
          <w:szCs w:val="24"/>
        </w:rPr>
        <w:t>ais (įgyvendintais)</w:t>
      </w:r>
      <w:r w:rsidR="00803DA2" w:rsidRPr="00803DA2">
        <w:rPr>
          <w:rFonts w:ascii="Times New Roman" w:hAnsi="Times New Roman" w:cs="Times New Roman"/>
          <w:bCs/>
          <w:i/>
          <w:sz w:val="24"/>
          <w:szCs w:val="24"/>
        </w:rPr>
        <w:t xml:space="preserve"> vietos plėtros projekt</w:t>
      </w:r>
      <w:r w:rsidR="00803DA2">
        <w:rPr>
          <w:rFonts w:ascii="Times New Roman" w:hAnsi="Times New Roman" w:cs="Times New Roman"/>
          <w:bCs/>
          <w:i/>
          <w:sz w:val="24"/>
          <w:szCs w:val="24"/>
        </w:rPr>
        <w:t>ais</w:t>
      </w:r>
      <w:r w:rsidR="00803DA2" w:rsidRPr="00803DA2">
        <w:rPr>
          <w:rFonts w:ascii="Times New Roman" w:hAnsi="Times New Roman" w:cs="Times New Roman"/>
          <w:bCs/>
          <w:i/>
          <w:sz w:val="24"/>
          <w:szCs w:val="24"/>
        </w:rPr>
        <w:t xml:space="preserve">, </w:t>
      </w:r>
      <w:r w:rsidR="00803DA2">
        <w:rPr>
          <w:rFonts w:ascii="Times New Roman" w:hAnsi="Times New Roman" w:cs="Times New Roman"/>
          <w:bCs/>
          <w:i/>
          <w:sz w:val="24"/>
          <w:szCs w:val="24"/>
        </w:rPr>
        <w:t>kuriuos</w:t>
      </w:r>
      <w:r w:rsidR="004A1C2D">
        <w:rPr>
          <w:rFonts w:ascii="Times New Roman" w:hAnsi="Times New Roman" w:cs="Times New Roman"/>
          <w:bCs/>
          <w:i/>
          <w:sz w:val="24"/>
          <w:szCs w:val="24"/>
        </w:rPr>
        <w:t>, prireikus</w:t>
      </w:r>
      <w:r w:rsidR="00803DA2">
        <w:rPr>
          <w:rFonts w:ascii="Times New Roman" w:hAnsi="Times New Roman" w:cs="Times New Roman"/>
          <w:bCs/>
          <w:i/>
          <w:sz w:val="24"/>
          <w:szCs w:val="24"/>
        </w:rPr>
        <w:t xml:space="preserve"> būtų galima viešinti </w:t>
      </w:r>
      <w:r w:rsidR="00803DA2" w:rsidRPr="00803DA2">
        <w:rPr>
          <w:rFonts w:ascii="Times New Roman" w:hAnsi="Times New Roman" w:cs="Times New Roman"/>
          <w:bCs/>
          <w:i/>
          <w:sz w:val="24"/>
          <w:szCs w:val="24"/>
        </w:rPr>
        <w:t>svetainė</w:t>
      </w:r>
      <w:r w:rsidR="00803DA2">
        <w:rPr>
          <w:rFonts w:ascii="Times New Roman" w:hAnsi="Times New Roman" w:cs="Times New Roman"/>
          <w:bCs/>
          <w:i/>
          <w:sz w:val="24"/>
          <w:szCs w:val="24"/>
        </w:rPr>
        <w:t>se</w:t>
      </w:r>
      <w:r w:rsidR="00803DA2" w:rsidRPr="00803DA2">
        <w:rPr>
          <w:rFonts w:ascii="Times New Roman" w:hAnsi="Times New Roman" w:cs="Times New Roman"/>
          <w:bCs/>
          <w:i/>
          <w:sz w:val="24"/>
          <w:szCs w:val="24"/>
        </w:rPr>
        <w:t xml:space="preserve"> </w:t>
      </w:r>
      <w:r w:rsidR="00803DA2" w:rsidRPr="0070683F">
        <w:rPr>
          <w:rFonts w:ascii="Times New Roman" w:hAnsi="Times New Roman" w:cs="Times New Roman"/>
          <w:bCs/>
          <w:i/>
          <w:sz w:val="24"/>
          <w:szCs w:val="24"/>
        </w:rPr>
        <w:t>www.miestobendruomene.lt</w:t>
      </w:r>
      <w:r w:rsidR="00803DA2">
        <w:rPr>
          <w:rFonts w:ascii="Times New Roman" w:hAnsi="Times New Roman" w:cs="Times New Roman"/>
          <w:bCs/>
          <w:i/>
          <w:sz w:val="24"/>
          <w:szCs w:val="24"/>
        </w:rPr>
        <w:t xml:space="preserve"> ir (ar)</w:t>
      </w:r>
      <w:r w:rsidR="00803DA2" w:rsidRPr="00803DA2">
        <w:rPr>
          <w:rFonts w:ascii="Times New Roman" w:hAnsi="Times New Roman" w:cs="Times New Roman"/>
          <w:bCs/>
          <w:i/>
          <w:sz w:val="24"/>
          <w:szCs w:val="24"/>
        </w:rPr>
        <w:t xml:space="preserve"> esinvesticijos.lt.</w:t>
      </w:r>
      <w:r w:rsidRPr="00EA0A27">
        <w:rPr>
          <w:rFonts w:ascii="Times New Roman" w:hAnsi="Times New Roman" w:cs="Times New Roman"/>
          <w:bCs/>
          <w:i/>
          <w:sz w:val="24"/>
          <w:szCs w:val="24"/>
        </w:rPr>
        <w:t>)</w:t>
      </w:r>
    </w:p>
    <w:tbl>
      <w:tblPr>
        <w:tblStyle w:val="Lentelstinklelis"/>
        <w:tblW w:w="14029" w:type="dxa"/>
        <w:tblLook w:val="04A0" w:firstRow="1" w:lastRow="0" w:firstColumn="1" w:lastColumn="0" w:noHBand="0" w:noVBand="1"/>
      </w:tblPr>
      <w:tblGrid>
        <w:gridCol w:w="704"/>
        <w:gridCol w:w="3787"/>
        <w:gridCol w:w="2734"/>
        <w:gridCol w:w="1842"/>
        <w:gridCol w:w="4962"/>
      </w:tblGrid>
      <w:tr w:rsidR="00D63CFA" w:rsidRPr="00EA0A27" w14:paraId="642940F8" w14:textId="77777777" w:rsidTr="00774377">
        <w:tc>
          <w:tcPr>
            <w:tcW w:w="704" w:type="dxa"/>
          </w:tcPr>
          <w:p w14:paraId="492AB8A0" w14:textId="77777777" w:rsidR="00D63CFA" w:rsidRPr="00EA0A27" w:rsidRDefault="00D63CFA"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Eil. Nr.</w:t>
            </w:r>
          </w:p>
        </w:tc>
        <w:tc>
          <w:tcPr>
            <w:tcW w:w="3787" w:type="dxa"/>
          </w:tcPr>
          <w:p w14:paraId="06F9AA78" w14:textId="77777777" w:rsidR="00D63CFA" w:rsidRPr="00EA0A27" w:rsidRDefault="00D63CFA"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Vietos plėtros projekto pavadinimas</w:t>
            </w:r>
          </w:p>
        </w:tc>
        <w:tc>
          <w:tcPr>
            <w:tcW w:w="2734" w:type="dxa"/>
          </w:tcPr>
          <w:p w14:paraId="330D76FD" w14:textId="77777777" w:rsidR="00D63CFA" w:rsidRPr="00EA0A27" w:rsidRDefault="00D63CFA"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Vietos plėtros projekto vykdytojo pavadinimas</w:t>
            </w:r>
          </w:p>
        </w:tc>
        <w:tc>
          <w:tcPr>
            <w:tcW w:w="1842" w:type="dxa"/>
          </w:tcPr>
          <w:p w14:paraId="269AA6FF" w14:textId="77777777" w:rsidR="00D63CFA" w:rsidRPr="00EA0A27" w:rsidRDefault="00D63CFA"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Skirta paramos suma, Eur</w:t>
            </w:r>
          </w:p>
        </w:tc>
        <w:tc>
          <w:tcPr>
            <w:tcW w:w="4962" w:type="dxa"/>
          </w:tcPr>
          <w:p w14:paraId="16054B5F" w14:textId="7547CD9B" w:rsidR="00D63CFA" w:rsidRPr="00EA0A27" w:rsidRDefault="00803DA2">
            <w:pPr>
              <w:jc w:val="both"/>
              <w:rPr>
                <w:rFonts w:ascii="Times New Roman" w:hAnsi="Times New Roman" w:cs="Times New Roman"/>
                <w:b/>
                <w:bCs/>
                <w:sz w:val="24"/>
                <w:szCs w:val="24"/>
              </w:rPr>
            </w:pPr>
            <w:r>
              <w:rPr>
                <w:rFonts w:ascii="Times New Roman" w:hAnsi="Times New Roman" w:cs="Times New Roman"/>
                <w:b/>
                <w:bCs/>
                <w:sz w:val="24"/>
                <w:szCs w:val="24"/>
              </w:rPr>
              <w:t>V</w:t>
            </w:r>
            <w:r w:rsidRPr="00EA0A27">
              <w:rPr>
                <w:rFonts w:ascii="Times New Roman" w:hAnsi="Times New Roman" w:cs="Times New Roman"/>
                <w:b/>
                <w:bCs/>
                <w:sz w:val="24"/>
                <w:szCs w:val="24"/>
              </w:rPr>
              <w:t xml:space="preserve">ietos plėtros projekto </w:t>
            </w:r>
            <w:r w:rsidR="00E62BE4">
              <w:rPr>
                <w:rFonts w:ascii="Times New Roman" w:hAnsi="Times New Roman" w:cs="Times New Roman"/>
                <w:b/>
                <w:bCs/>
                <w:sz w:val="24"/>
                <w:szCs w:val="24"/>
              </w:rPr>
              <w:t>iš</w:t>
            </w:r>
            <w:r w:rsidR="007861FC">
              <w:rPr>
                <w:rFonts w:ascii="Times New Roman" w:hAnsi="Times New Roman" w:cs="Times New Roman"/>
                <w:b/>
                <w:bCs/>
                <w:sz w:val="24"/>
                <w:szCs w:val="24"/>
              </w:rPr>
              <w:t>s</w:t>
            </w:r>
            <w:r w:rsidR="00E62BE4">
              <w:rPr>
                <w:rFonts w:ascii="Times New Roman" w:hAnsi="Times New Roman" w:cs="Times New Roman"/>
                <w:b/>
                <w:bCs/>
                <w:sz w:val="24"/>
                <w:szCs w:val="24"/>
              </w:rPr>
              <w:t>kyrimo</w:t>
            </w:r>
            <w:r>
              <w:rPr>
                <w:rFonts w:ascii="Times New Roman" w:hAnsi="Times New Roman" w:cs="Times New Roman"/>
                <w:b/>
                <w:bCs/>
                <w:sz w:val="24"/>
                <w:szCs w:val="24"/>
              </w:rPr>
              <w:t xml:space="preserve"> geruoju pavyzdžiu priežastis. </w:t>
            </w:r>
            <w:r w:rsidR="00D63CFA" w:rsidRPr="00EA0A27">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D63CFA" w:rsidRPr="00EA0A27" w14:paraId="52EB5405" w14:textId="77777777" w:rsidTr="00774377">
        <w:tc>
          <w:tcPr>
            <w:tcW w:w="704" w:type="dxa"/>
          </w:tcPr>
          <w:p w14:paraId="1DAE528C" w14:textId="77777777" w:rsidR="00D63CFA" w:rsidRPr="00EA0A27" w:rsidRDefault="00D63CFA" w:rsidP="00774377">
            <w:pPr>
              <w:jc w:val="both"/>
              <w:rPr>
                <w:rFonts w:ascii="Times New Roman" w:hAnsi="Times New Roman" w:cs="Times New Roman"/>
                <w:b/>
                <w:bCs/>
                <w:sz w:val="24"/>
                <w:szCs w:val="24"/>
              </w:rPr>
            </w:pPr>
          </w:p>
        </w:tc>
        <w:tc>
          <w:tcPr>
            <w:tcW w:w="3787" w:type="dxa"/>
          </w:tcPr>
          <w:p w14:paraId="43A18047" w14:textId="77777777" w:rsidR="00D63CFA" w:rsidRPr="00EA0A27" w:rsidRDefault="00D63CFA" w:rsidP="00774377">
            <w:pPr>
              <w:jc w:val="both"/>
              <w:rPr>
                <w:rFonts w:ascii="Times New Roman" w:hAnsi="Times New Roman" w:cs="Times New Roman"/>
                <w:b/>
                <w:bCs/>
                <w:sz w:val="24"/>
                <w:szCs w:val="24"/>
              </w:rPr>
            </w:pPr>
          </w:p>
        </w:tc>
        <w:tc>
          <w:tcPr>
            <w:tcW w:w="2734" w:type="dxa"/>
          </w:tcPr>
          <w:p w14:paraId="25C2FF35" w14:textId="77777777" w:rsidR="00D63CFA" w:rsidRPr="00EA0A27" w:rsidRDefault="00D63CFA" w:rsidP="00774377">
            <w:pPr>
              <w:jc w:val="both"/>
              <w:rPr>
                <w:rFonts w:ascii="Times New Roman" w:hAnsi="Times New Roman" w:cs="Times New Roman"/>
                <w:b/>
                <w:bCs/>
                <w:sz w:val="24"/>
                <w:szCs w:val="24"/>
              </w:rPr>
            </w:pPr>
          </w:p>
        </w:tc>
        <w:tc>
          <w:tcPr>
            <w:tcW w:w="1842" w:type="dxa"/>
          </w:tcPr>
          <w:p w14:paraId="44C55ECF" w14:textId="77777777" w:rsidR="00D63CFA" w:rsidRPr="00EA0A27" w:rsidRDefault="00D63CFA" w:rsidP="00774377">
            <w:pPr>
              <w:jc w:val="both"/>
              <w:rPr>
                <w:rFonts w:ascii="Times New Roman" w:hAnsi="Times New Roman" w:cs="Times New Roman"/>
                <w:b/>
                <w:bCs/>
                <w:sz w:val="24"/>
                <w:szCs w:val="24"/>
              </w:rPr>
            </w:pPr>
          </w:p>
        </w:tc>
        <w:tc>
          <w:tcPr>
            <w:tcW w:w="4962" w:type="dxa"/>
          </w:tcPr>
          <w:p w14:paraId="62D2FAC5" w14:textId="71ADFD49" w:rsidR="00D63CFA" w:rsidRPr="00EA0A27" w:rsidRDefault="00D63CFA" w:rsidP="00774377">
            <w:pPr>
              <w:jc w:val="both"/>
              <w:rPr>
                <w:rFonts w:ascii="Times New Roman" w:hAnsi="Times New Roman" w:cs="Times New Roman"/>
                <w:b/>
                <w:bCs/>
                <w:sz w:val="24"/>
                <w:szCs w:val="24"/>
              </w:rPr>
            </w:pPr>
          </w:p>
        </w:tc>
      </w:tr>
      <w:tr w:rsidR="00D63CFA" w:rsidRPr="00EA0A27" w14:paraId="63F6F68A" w14:textId="77777777" w:rsidTr="00774377">
        <w:tc>
          <w:tcPr>
            <w:tcW w:w="704" w:type="dxa"/>
          </w:tcPr>
          <w:p w14:paraId="290338B5" w14:textId="77777777" w:rsidR="00D63CFA" w:rsidRPr="00EA0A27" w:rsidRDefault="00D63CFA" w:rsidP="00774377">
            <w:pPr>
              <w:jc w:val="both"/>
              <w:rPr>
                <w:rFonts w:ascii="Times New Roman" w:hAnsi="Times New Roman" w:cs="Times New Roman"/>
                <w:b/>
                <w:bCs/>
                <w:sz w:val="24"/>
                <w:szCs w:val="24"/>
              </w:rPr>
            </w:pPr>
          </w:p>
        </w:tc>
        <w:tc>
          <w:tcPr>
            <w:tcW w:w="3787" w:type="dxa"/>
          </w:tcPr>
          <w:p w14:paraId="7BA33903" w14:textId="77777777" w:rsidR="00D63CFA" w:rsidRPr="00EA0A27" w:rsidRDefault="00D63CFA" w:rsidP="00774377">
            <w:pPr>
              <w:jc w:val="both"/>
              <w:rPr>
                <w:rFonts w:ascii="Times New Roman" w:hAnsi="Times New Roman" w:cs="Times New Roman"/>
                <w:b/>
                <w:bCs/>
                <w:sz w:val="24"/>
                <w:szCs w:val="24"/>
              </w:rPr>
            </w:pPr>
          </w:p>
        </w:tc>
        <w:tc>
          <w:tcPr>
            <w:tcW w:w="2734" w:type="dxa"/>
          </w:tcPr>
          <w:p w14:paraId="3FCF304F" w14:textId="77777777" w:rsidR="00D63CFA" w:rsidRPr="00EA0A27" w:rsidRDefault="00D63CFA" w:rsidP="00774377">
            <w:pPr>
              <w:jc w:val="both"/>
              <w:rPr>
                <w:rFonts w:ascii="Times New Roman" w:hAnsi="Times New Roman" w:cs="Times New Roman"/>
                <w:b/>
                <w:bCs/>
                <w:sz w:val="24"/>
                <w:szCs w:val="24"/>
              </w:rPr>
            </w:pPr>
          </w:p>
        </w:tc>
        <w:tc>
          <w:tcPr>
            <w:tcW w:w="1842" w:type="dxa"/>
          </w:tcPr>
          <w:p w14:paraId="0A7D293C" w14:textId="77777777" w:rsidR="00D63CFA" w:rsidRPr="00EA0A27" w:rsidRDefault="00D63CFA" w:rsidP="00774377">
            <w:pPr>
              <w:jc w:val="both"/>
              <w:rPr>
                <w:rFonts w:ascii="Times New Roman" w:hAnsi="Times New Roman" w:cs="Times New Roman"/>
                <w:b/>
                <w:bCs/>
                <w:sz w:val="24"/>
                <w:szCs w:val="24"/>
              </w:rPr>
            </w:pPr>
          </w:p>
        </w:tc>
        <w:tc>
          <w:tcPr>
            <w:tcW w:w="4962" w:type="dxa"/>
          </w:tcPr>
          <w:p w14:paraId="7EA390CD" w14:textId="77777777" w:rsidR="00D63CFA" w:rsidRPr="00EA0A27" w:rsidRDefault="00D63CFA" w:rsidP="00774377">
            <w:pPr>
              <w:jc w:val="both"/>
              <w:rPr>
                <w:rFonts w:ascii="Times New Roman" w:hAnsi="Times New Roman" w:cs="Times New Roman"/>
                <w:b/>
                <w:bCs/>
                <w:sz w:val="24"/>
                <w:szCs w:val="24"/>
              </w:rPr>
            </w:pPr>
          </w:p>
        </w:tc>
      </w:tr>
      <w:tr w:rsidR="00D63CFA" w:rsidRPr="00EA0A27" w14:paraId="4FB7DC09" w14:textId="77777777" w:rsidTr="00774377">
        <w:tc>
          <w:tcPr>
            <w:tcW w:w="14029" w:type="dxa"/>
            <w:gridSpan w:val="5"/>
          </w:tcPr>
          <w:p w14:paraId="145D05E5" w14:textId="48FFBB18" w:rsidR="00D63CFA" w:rsidRPr="0070683F" w:rsidRDefault="00D63CFA" w:rsidP="00774377">
            <w:pPr>
              <w:jc w:val="both"/>
              <w:rPr>
                <w:rFonts w:ascii="Times New Roman" w:hAnsi="Times New Roman" w:cs="Times New Roman"/>
                <w:b/>
                <w:bCs/>
                <w:i/>
                <w:iCs/>
                <w:sz w:val="24"/>
                <w:szCs w:val="24"/>
              </w:rPr>
            </w:pPr>
            <w:r w:rsidRPr="0070683F">
              <w:rPr>
                <w:rFonts w:ascii="Times New Roman" w:eastAsia="Times New Roman" w:hAnsi="Times New Roman" w:cs="Times New Roman"/>
                <w:i/>
                <w:iCs/>
                <w:sz w:val="24"/>
                <w:szCs w:val="24"/>
                <w:lang w:eastAsia="lt-LT"/>
              </w:rPr>
              <w:t>Jeigu pildant lentelę reikalingos papildomos eilutės, jas įterpkite. Jeigu pildant lentelę paaiškėja, kad formoje yra perteklinių eilučių, jas ištrinkite.</w:t>
            </w:r>
          </w:p>
        </w:tc>
      </w:tr>
    </w:tbl>
    <w:p w14:paraId="7AAD4F1F" w14:textId="77777777" w:rsidR="003B2D27" w:rsidRDefault="003B2D27" w:rsidP="00745105">
      <w:pPr>
        <w:pStyle w:val="Sraopastraipa"/>
        <w:shd w:val="clear" w:color="auto" w:fill="FFFFFF"/>
        <w:ind w:left="0" w:firstLine="709"/>
        <w:jc w:val="both"/>
        <w:rPr>
          <w:rFonts w:ascii="Times New Roman" w:hAnsi="Times New Roman" w:cs="Times New Roman"/>
          <w:b/>
          <w:bCs/>
          <w:sz w:val="24"/>
          <w:szCs w:val="24"/>
        </w:rPr>
      </w:pPr>
    </w:p>
    <w:p w14:paraId="454EE045" w14:textId="77777777" w:rsidR="003B2D27" w:rsidRDefault="003B2D27" w:rsidP="00745105">
      <w:pPr>
        <w:pStyle w:val="Sraopastraipa"/>
        <w:shd w:val="clear" w:color="auto" w:fill="FFFFFF"/>
        <w:ind w:left="0" w:firstLine="709"/>
        <w:jc w:val="both"/>
        <w:rPr>
          <w:rFonts w:ascii="Times New Roman" w:hAnsi="Times New Roman" w:cs="Times New Roman"/>
          <w:b/>
          <w:bCs/>
          <w:sz w:val="24"/>
          <w:szCs w:val="24"/>
        </w:rPr>
      </w:pPr>
    </w:p>
    <w:p w14:paraId="2B7135CA" w14:textId="77777777" w:rsidR="003B2D27" w:rsidRDefault="003B2D27" w:rsidP="00745105">
      <w:pPr>
        <w:pStyle w:val="Sraopastraipa"/>
        <w:shd w:val="clear" w:color="auto" w:fill="FFFFFF"/>
        <w:ind w:left="0" w:firstLine="709"/>
        <w:jc w:val="both"/>
        <w:rPr>
          <w:rFonts w:ascii="Times New Roman" w:hAnsi="Times New Roman" w:cs="Times New Roman"/>
          <w:b/>
          <w:bCs/>
          <w:sz w:val="24"/>
          <w:szCs w:val="24"/>
        </w:rPr>
      </w:pPr>
    </w:p>
    <w:p w14:paraId="20AEF1A0" w14:textId="7DFE9A45" w:rsidR="0019513D" w:rsidRPr="00EA0A27" w:rsidRDefault="00420F0E" w:rsidP="00745105">
      <w:pPr>
        <w:pStyle w:val="Sraopastraipa"/>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lastRenderedPageBreak/>
        <w:t>1.</w:t>
      </w:r>
      <w:r w:rsidR="00897976">
        <w:rPr>
          <w:rFonts w:ascii="Times New Roman" w:hAnsi="Times New Roman" w:cs="Times New Roman"/>
          <w:b/>
          <w:bCs/>
          <w:sz w:val="24"/>
          <w:szCs w:val="24"/>
        </w:rPr>
        <w:t>4</w:t>
      </w:r>
      <w:r w:rsidR="0019513D" w:rsidRPr="00EA0A27">
        <w:rPr>
          <w:rFonts w:ascii="Times New Roman" w:hAnsi="Times New Roman" w:cs="Times New Roman"/>
          <w:b/>
          <w:bCs/>
          <w:sz w:val="24"/>
          <w:szCs w:val="24"/>
        </w:rPr>
        <w:t xml:space="preserve">. Informacija apie strategijos rodiklių </w:t>
      </w:r>
      <w:r w:rsidR="00717FDA" w:rsidRPr="00EA0A27">
        <w:rPr>
          <w:rFonts w:ascii="Times New Roman" w:hAnsi="Times New Roman" w:cs="Times New Roman"/>
          <w:b/>
          <w:bCs/>
          <w:sz w:val="24"/>
          <w:szCs w:val="24"/>
        </w:rPr>
        <w:t>pa</w:t>
      </w:r>
      <w:r w:rsidR="0019513D" w:rsidRPr="00EA0A27">
        <w:rPr>
          <w:rFonts w:ascii="Times New Roman" w:hAnsi="Times New Roman" w:cs="Times New Roman"/>
          <w:b/>
          <w:bCs/>
          <w:sz w:val="24"/>
          <w:szCs w:val="24"/>
        </w:rPr>
        <w:t>siekimą nuo strategijos įgyvendinimo pradžios iki ataskaitinio laikotarpio pabaigos:</w:t>
      </w:r>
    </w:p>
    <w:p w14:paraId="4B771FC2" w14:textId="2059A897" w:rsidR="00717FDA" w:rsidRPr="00EA0A27" w:rsidRDefault="00717FDA" w:rsidP="00745105">
      <w:pPr>
        <w:pStyle w:val="Sraopastraipa"/>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t>Produkto ir rezultato rodikliai:</w:t>
      </w:r>
    </w:p>
    <w:tbl>
      <w:tblPr>
        <w:tblStyle w:val="Lentelstinklelis"/>
        <w:tblW w:w="13968" w:type="dxa"/>
        <w:tblLook w:val="04A0" w:firstRow="1" w:lastRow="0" w:firstColumn="1" w:lastColumn="0" w:noHBand="0" w:noVBand="1"/>
      </w:tblPr>
      <w:tblGrid>
        <w:gridCol w:w="3085"/>
        <w:gridCol w:w="1559"/>
        <w:gridCol w:w="1574"/>
        <w:gridCol w:w="1577"/>
        <w:gridCol w:w="6173"/>
      </w:tblGrid>
      <w:tr w:rsidR="001464E0" w:rsidRPr="00EA0A27" w14:paraId="1C50705D" w14:textId="77777777" w:rsidTr="00755B88">
        <w:tc>
          <w:tcPr>
            <w:tcW w:w="3085" w:type="dxa"/>
          </w:tcPr>
          <w:p w14:paraId="4023949C" w14:textId="77777777" w:rsidR="001464E0" w:rsidRPr="00EA0A27" w:rsidRDefault="001464E0" w:rsidP="00774377">
            <w:pPr>
              <w:jc w:val="both"/>
              <w:rPr>
                <w:rFonts w:ascii="Times New Roman" w:hAnsi="Times New Roman" w:cs="Times New Roman"/>
                <w:b/>
                <w:bCs/>
              </w:rPr>
            </w:pPr>
            <w:r w:rsidRPr="00EA0A27">
              <w:rPr>
                <w:rFonts w:ascii="Times New Roman" w:hAnsi="Times New Roman" w:cs="Times New Roman"/>
                <w:b/>
                <w:bCs/>
              </w:rPr>
              <w:t xml:space="preserve">Rodiklio pavadinimas </w:t>
            </w:r>
          </w:p>
        </w:tc>
        <w:tc>
          <w:tcPr>
            <w:tcW w:w="1559" w:type="dxa"/>
          </w:tcPr>
          <w:p w14:paraId="3008EDA7" w14:textId="61EE4733" w:rsidR="001464E0" w:rsidRPr="00EA0A27" w:rsidRDefault="001464E0" w:rsidP="0019513D">
            <w:pPr>
              <w:jc w:val="both"/>
              <w:rPr>
                <w:rFonts w:ascii="Times New Roman" w:hAnsi="Times New Roman" w:cs="Times New Roman"/>
                <w:b/>
                <w:bCs/>
              </w:rPr>
            </w:pPr>
            <w:r w:rsidRPr="00EA0A27">
              <w:rPr>
                <w:rFonts w:ascii="Times New Roman" w:hAnsi="Times New Roman" w:cs="Times New Roman"/>
                <w:b/>
                <w:bCs/>
              </w:rPr>
              <w:t>Pagal strategiją siekiama reikšmė</w:t>
            </w:r>
            <w:r>
              <w:rPr>
                <w:rFonts w:ascii="Times New Roman" w:hAnsi="Times New Roman" w:cs="Times New Roman"/>
                <w:b/>
                <w:bCs/>
              </w:rPr>
              <w:t>*</w:t>
            </w:r>
            <w:r w:rsidRPr="00EA0A27">
              <w:rPr>
                <w:rFonts w:ascii="Times New Roman" w:hAnsi="Times New Roman" w:cs="Times New Roman"/>
                <w:b/>
                <w:bCs/>
              </w:rPr>
              <w:t xml:space="preserve"> </w:t>
            </w:r>
          </w:p>
        </w:tc>
        <w:tc>
          <w:tcPr>
            <w:tcW w:w="1574" w:type="dxa"/>
          </w:tcPr>
          <w:p w14:paraId="37A50755" w14:textId="45237AEE" w:rsidR="001464E0" w:rsidRPr="00897976" w:rsidRDefault="00745105" w:rsidP="003B42C8">
            <w:pPr>
              <w:jc w:val="both"/>
              <w:rPr>
                <w:rFonts w:ascii="Times New Roman" w:hAnsi="Times New Roman" w:cs="Times New Roman"/>
                <w:b/>
                <w:bCs/>
              </w:rPr>
            </w:pPr>
            <w:r>
              <w:rPr>
                <w:rFonts w:ascii="Times New Roman" w:hAnsi="Times New Roman" w:cs="Times New Roman"/>
                <w:b/>
                <w:bCs/>
              </w:rPr>
              <w:t xml:space="preserve">Sudarytose vietos plėtros </w:t>
            </w:r>
            <w:r w:rsidR="001464E0" w:rsidRPr="00897976">
              <w:rPr>
                <w:rFonts w:ascii="Times New Roman" w:hAnsi="Times New Roman" w:cs="Times New Roman"/>
                <w:b/>
                <w:bCs/>
              </w:rPr>
              <w:t>projektų sutartyse numatyta pasiekti rodiklio reikšmė</w:t>
            </w:r>
          </w:p>
        </w:tc>
        <w:tc>
          <w:tcPr>
            <w:tcW w:w="1577" w:type="dxa"/>
          </w:tcPr>
          <w:p w14:paraId="7C95829F" w14:textId="4EB60338" w:rsidR="001464E0" w:rsidRPr="00EA0A27" w:rsidRDefault="001464E0" w:rsidP="00AB66FB">
            <w:pPr>
              <w:jc w:val="both"/>
              <w:rPr>
                <w:rFonts w:ascii="Times New Roman" w:hAnsi="Times New Roman" w:cs="Times New Roman"/>
                <w:b/>
                <w:bCs/>
              </w:rPr>
            </w:pPr>
            <w:r>
              <w:rPr>
                <w:rFonts w:ascii="Times New Roman" w:hAnsi="Times New Roman" w:cs="Times New Roman"/>
                <w:b/>
                <w:bCs/>
              </w:rPr>
              <w:t>Faktiškai p</w:t>
            </w:r>
            <w:r w:rsidRPr="00EA0A27">
              <w:rPr>
                <w:rFonts w:ascii="Times New Roman" w:hAnsi="Times New Roman" w:cs="Times New Roman"/>
                <w:b/>
                <w:bCs/>
              </w:rPr>
              <w:t>asiekta rodiklio reikšmė</w:t>
            </w:r>
            <w:r>
              <w:rPr>
                <w:rFonts w:ascii="Times New Roman" w:hAnsi="Times New Roman" w:cs="Times New Roman"/>
                <w:b/>
                <w:bCs/>
                <w:lang w:val="en-US"/>
              </w:rPr>
              <w:t>**</w:t>
            </w:r>
            <w:r>
              <w:rPr>
                <w:rFonts w:ascii="Times New Roman" w:hAnsi="Times New Roman" w:cs="Times New Roman"/>
                <w:b/>
                <w:bCs/>
              </w:rPr>
              <w:t xml:space="preserve"> </w:t>
            </w:r>
          </w:p>
        </w:tc>
        <w:tc>
          <w:tcPr>
            <w:tcW w:w="6173" w:type="dxa"/>
          </w:tcPr>
          <w:p w14:paraId="0EC0FA56" w14:textId="5722FBD4" w:rsidR="001464E0" w:rsidRPr="00EA0A27" w:rsidRDefault="001464E0" w:rsidP="00774377">
            <w:pPr>
              <w:jc w:val="both"/>
              <w:rPr>
                <w:rFonts w:ascii="Times New Roman" w:hAnsi="Times New Roman" w:cs="Times New Roman"/>
                <w:b/>
                <w:bCs/>
              </w:rPr>
            </w:pPr>
            <w:r w:rsidRPr="00EA0A27">
              <w:rPr>
                <w:rFonts w:ascii="Times New Roman" w:hAnsi="Times New Roman" w:cs="Times New Roman"/>
                <w:b/>
                <w:bCs/>
              </w:rPr>
              <w:t>Paaiškinimas</w:t>
            </w:r>
            <w:r>
              <w:rPr>
                <w:rFonts w:ascii="Times New Roman" w:hAnsi="Times New Roman" w:cs="Times New Roman"/>
                <w:b/>
                <w:bCs/>
              </w:rPr>
              <w:t>, papildoma informacija</w:t>
            </w:r>
          </w:p>
        </w:tc>
      </w:tr>
      <w:tr w:rsidR="001464E0" w:rsidRPr="00EA0A27" w14:paraId="647CA6EE" w14:textId="77777777" w:rsidTr="00755B88">
        <w:tc>
          <w:tcPr>
            <w:tcW w:w="3085" w:type="dxa"/>
          </w:tcPr>
          <w:p w14:paraId="58E4E729" w14:textId="77777777" w:rsidR="001464E0" w:rsidRPr="00EA0A27" w:rsidRDefault="001464E0" w:rsidP="00774377">
            <w:pPr>
              <w:jc w:val="both"/>
              <w:rPr>
                <w:rFonts w:ascii="Times New Roman" w:hAnsi="Times New Roman" w:cs="Times New Roman"/>
                <w:b/>
                <w:bCs/>
              </w:rPr>
            </w:pPr>
          </w:p>
        </w:tc>
        <w:tc>
          <w:tcPr>
            <w:tcW w:w="1559" w:type="dxa"/>
          </w:tcPr>
          <w:p w14:paraId="6084EF5A" w14:textId="77777777" w:rsidR="001464E0" w:rsidRPr="00702CF8" w:rsidRDefault="001464E0" w:rsidP="00774377">
            <w:pPr>
              <w:jc w:val="both"/>
              <w:rPr>
                <w:rFonts w:ascii="Times New Roman" w:hAnsi="Times New Roman" w:cs="Times New Roman"/>
                <w:b/>
                <w:bCs/>
                <w:sz w:val="24"/>
                <w:szCs w:val="24"/>
              </w:rPr>
            </w:pPr>
          </w:p>
        </w:tc>
        <w:tc>
          <w:tcPr>
            <w:tcW w:w="1574" w:type="dxa"/>
          </w:tcPr>
          <w:p w14:paraId="1CA4E349" w14:textId="77777777" w:rsidR="001464E0" w:rsidRPr="00702CF8" w:rsidRDefault="001464E0" w:rsidP="00774377">
            <w:pPr>
              <w:jc w:val="both"/>
              <w:rPr>
                <w:rFonts w:ascii="Times New Roman" w:hAnsi="Times New Roman" w:cs="Times New Roman"/>
                <w:b/>
                <w:bCs/>
                <w:sz w:val="24"/>
                <w:szCs w:val="24"/>
              </w:rPr>
            </w:pPr>
          </w:p>
        </w:tc>
        <w:tc>
          <w:tcPr>
            <w:tcW w:w="1577" w:type="dxa"/>
          </w:tcPr>
          <w:p w14:paraId="0D80DDDC" w14:textId="77777777" w:rsidR="001464E0" w:rsidRPr="00702CF8" w:rsidRDefault="001464E0" w:rsidP="00774377">
            <w:pPr>
              <w:jc w:val="both"/>
              <w:rPr>
                <w:rFonts w:ascii="Times New Roman" w:hAnsi="Times New Roman" w:cs="Times New Roman"/>
                <w:b/>
                <w:bCs/>
                <w:sz w:val="24"/>
                <w:szCs w:val="24"/>
              </w:rPr>
            </w:pPr>
          </w:p>
        </w:tc>
        <w:tc>
          <w:tcPr>
            <w:tcW w:w="6173" w:type="dxa"/>
          </w:tcPr>
          <w:p w14:paraId="1D04C7C7" w14:textId="33F9A38C" w:rsidR="001464E0" w:rsidRDefault="001464E0" w:rsidP="007D6F64">
            <w:pPr>
              <w:jc w:val="both"/>
              <w:rPr>
                <w:rFonts w:ascii="Times New Roman" w:hAnsi="Times New Roman" w:cs="Times New Roman"/>
                <w:i/>
                <w:sz w:val="24"/>
                <w:szCs w:val="24"/>
              </w:rPr>
            </w:pPr>
            <w:r w:rsidRPr="00625238">
              <w:rPr>
                <w:rFonts w:ascii="Times New Roman" w:hAnsi="Times New Roman" w:cs="Times New Roman"/>
                <w:sz w:val="24"/>
                <w:szCs w:val="24"/>
              </w:rPr>
              <w:t>Informacijos šaltinis</w:t>
            </w:r>
            <w:r>
              <w:rPr>
                <w:rFonts w:ascii="Times New Roman" w:hAnsi="Times New Roman" w:cs="Times New Roman"/>
                <w:i/>
                <w:sz w:val="24"/>
                <w:szCs w:val="24"/>
              </w:rPr>
              <w:t xml:space="preserve"> (</w:t>
            </w:r>
            <w:r w:rsidR="00897976" w:rsidRPr="00897976">
              <w:rPr>
                <w:rFonts w:ascii="Times New Roman" w:hAnsi="Times New Roman" w:cs="Times New Roman"/>
                <w:i/>
                <w:sz w:val="24"/>
                <w:szCs w:val="24"/>
              </w:rPr>
              <w:t>nurodomi vietos plėtros projekto numeriai ir pasiektos  rodiklio reikšmės</w:t>
            </w:r>
            <w:r w:rsidR="00702CF8">
              <w:rPr>
                <w:rFonts w:ascii="Times New Roman" w:hAnsi="Times New Roman" w:cs="Times New Roman"/>
                <w:i/>
                <w:sz w:val="24"/>
                <w:szCs w:val="24"/>
              </w:rPr>
              <w:t xml:space="preserve"> projektuose</w:t>
            </w:r>
            <w:r>
              <w:rPr>
                <w:rFonts w:ascii="Times New Roman" w:hAnsi="Times New Roman" w:cs="Times New Roman"/>
                <w:i/>
                <w:sz w:val="24"/>
                <w:szCs w:val="24"/>
              </w:rPr>
              <w:t>):_________________________________.</w:t>
            </w:r>
          </w:p>
          <w:p w14:paraId="5B70EB84" w14:textId="77777777" w:rsidR="001464E0" w:rsidRDefault="001464E0" w:rsidP="007D6F64">
            <w:pPr>
              <w:jc w:val="both"/>
              <w:rPr>
                <w:rFonts w:ascii="Times New Roman" w:hAnsi="Times New Roman" w:cs="Times New Roman"/>
                <w:i/>
                <w:sz w:val="24"/>
                <w:szCs w:val="24"/>
              </w:rPr>
            </w:pPr>
          </w:p>
          <w:p w14:paraId="16081912" w14:textId="77777777" w:rsidR="001464E0" w:rsidRDefault="001464E0" w:rsidP="007D6F64">
            <w:pPr>
              <w:jc w:val="both"/>
              <w:rPr>
                <w:rFonts w:ascii="Times New Roman" w:hAnsi="Times New Roman" w:cs="Times New Roman"/>
                <w:i/>
                <w:sz w:val="24"/>
                <w:szCs w:val="24"/>
              </w:rPr>
            </w:pPr>
            <w:r>
              <w:rPr>
                <w:rFonts w:ascii="Times New Roman" w:hAnsi="Times New Roman" w:cs="Times New Roman"/>
                <w:i/>
                <w:sz w:val="24"/>
                <w:szCs w:val="24"/>
              </w:rPr>
              <w:t xml:space="preserve">(Toliau taikoma, jei </w:t>
            </w:r>
            <w:r w:rsidRPr="00A61174">
              <w:rPr>
                <w:rFonts w:ascii="Times New Roman" w:hAnsi="Times New Roman" w:cs="Times New Roman"/>
                <w:i/>
                <w:sz w:val="24"/>
                <w:szCs w:val="24"/>
              </w:rPr>
              <w:t>pasiekta rodiklio reikšmė yra mažesnė už vietos plėtros strategijoje nustatytą pasiekti reikšmę</w:t>
            </w:r>
            <w:r>
              <w:rPr>
                <w:rFonts w:ascii="Times New Roman" w:hAnsi="Times New Roman" w:cs="Times New Roman"/>
                <w:i/>
                <w:sz w:val="24"/>
                <w:szCs w:val="24"/>
              </w:rPr>
              <w:t>, jei netaikoma, pildant ataskaitą ši dalis išbraukiama):</w:t>
            </w:r>
          </w:p>
          <w:p w14:paraId="4FB69384" w14:textId="77777777" w:rsidR="001464E0" w:rsidRDefault="001464E0" w:rsidP="007D6F64">
            <w:pPr>
              <w:jc w:val="both"/>
              <w:rPr>
                <w:rFonts w:ascii="Times New Roman" w:hAnsi="Times New Roman" w:cs="Times New Roman"/>
                <w:i/>
                <w:sz w:val="24"/>
                <w:szCs w:val="24"/>
              </w:rPr>
            </w:pPr>
            <w:r w:rsidRPr="00625238">
              <w:rPr>
                <w:rFonts w:ascii="Times New Roman" w:hAnsi="Times New Roman" w:cs="Times New Roman"/>
                <w:b/>
                <w:sz w:val="24"/>
                <w:szCs w:val="24"/>
              </w:rPr>
              <w:t>Nepasiekimo priežastys:</w:t>
            </w:r>
            <w:r>
              <w:rPr>
                <w:rFonts w:ascii="Times New Roman" w:hAnsi="Times New Roman" w:cs="Times New Roman"/>
                <w:i/>
                <w:sz w:val="24"/>
                <w:szCs w:val="24"/>
              </w:rPr>
              <w:t>___________________________.</w:t>
            </w:r>
          </w:p>
          <w:p w14:paraId="23CC0230" w14:textId="2CCBFD7F" w:rsidR="001464E0" w:rsidRPr="00EA0A27" w:rsidRDefault="001464E0" w:rsidP="007D6F64">
            <w:pPr>
              <w:jc w:val="both"/>
              <w:rPr>
                <w:rFonts w:ascii="Times New Roman" w:hAnsi="Times New Roman" w:cs="Times New Roman"/>
                <w:b/>
                <w:bCs/>
                <w:sz w:val="24"/>
                <w:szCs w:val="24"/>
              </w:rPr>
            </w:pPr>
            <w:r w:rsidRPr="00625238">
              <w:rPr>
                <w:rFonts w:ascii="Times New Roman" w:hAnsi="Times New Roman" w:cs="Times New Roman"/>
                <w:b/>
                <w:sz w:val="24"/>
                <w:szCs w:val="24"/>
              </w:rPr>
              <w:t>Priemonės</w:t>
            </w:r>
            <w:r>
              <w:rPr>
                <w:rFonts w:ascii="Times New Roman" w:hAnsi="Times New Roman" w:cs="Times New Roman"/>
                <w:b/>
                <w:sz w:val="24"/>
                <w:szCs w:val="24"/>
              </w:rPr>
              <w:t>,</w:t>
            </w:r>
            <w:r w:rsidRPr="00625238">
              <w:rPr>
                <w:rFonts w:ascii="Times New Roman" w:hAnsi="Times New Roman" w:cs="Times New Roman"/>
                <w:b/>
                <w:sz w:val="24"/>
                <w:szCs w:val="24"/>
              </w:rPr>
              <w:t xml:space="preserve"> kurių miesto vietos veiklos grupė imasi </w:t>
            </w:r>
            <w:r w:rsidR="00702CF8">
              <w:rPr>
                <w:rFonts w:ascii="Times New Roman" w:hAnsi="Times New Roman" w:cs="Times New Roman"/>
                <w:b/>
                <w:sz w:val="24"/>
                <w:szCs w:val="24"/>
              </w:rPr>
              <w:t>a</w:t>
            </w:r>
            <w:r w:rsidRPr="00625238">
              <w:rPr>
                <w:rFonts w:ascii="Times New Roman" w:hAnsi="Times New Roman" w:cs="Times New Roman"/>
                <w:b/>
                <w:sz w:val="24"/>
                <w:szCs w:val="24"/>
              </w:rPr>
              <w:t>r numato imtis rodikliui pasiekti:</w:t>
            </w:r>
            <w:r>
              <w:rPr>
                <w:rFonts w:ascii="Times New Roman" w:hAnsi="Times New Roman" w:cs="Times New Roman"/>
                <w:i/>
                <w:sz w:val="24"/>
                <w:szCs w:val="24"/>
              </w:rPr>
              <w:t>_________________.</w:t>
            </w:r>
          </w:p>
        </w:tc>
      </w:tr>
      <w:tr w:rsidR="001464E0" w:rsidRPr="00EA0A27" w14:paraId="168A8205" w14:textId="77777777" w:rsidTr="00755B88">
        <w:tc>
          <w:tcPr>
            <w:tcW w:w="3085" w:type="dxa"/>
          </w:tcPr>
          <w:p w14:paraId="600BB73F" w14:textId="77777777" w:rsidR="001464E0" w:rsidRPr="00EA0A27" w:rsidRDefault="001464E0" w:rsidP="00774377">
            <w:pPr>
              <w:jc w:val="both"/>
              <w:rPr>
                <w:rFonts w:ascii="Times New Roman" w:hAnsi="Times New Roman" w:cs="Times New Roman"/>
                <w:b/>
                <w:bCs/>
              </w:rPr>
            </w:pPr>
          </w:p>
        </w:tc>
        <w:tc>
          <w:tcPr>
            <w:tcW w:w="1559" w:type="dxa"/>
          </w:tcPr>
          <w:p w14:paraId="3C81DF80" w14:textId="77777777" w:rsidR="001464E0" w:rsidRPr="00EA0A27" w:rsidRDefault="001464E0" w:rsidP="00774377">
            <w:pPr>
              <w:jc w:val="both"/>
              <w:rPr>
                <w:rFonts w:ascii="Times New Roman" w:hAnsi="Times New Roman" w:cs="Times New Roman"/>
                <w:b/>
                <w:bCs/>
                <w:sz w:val="24"/>
                <w:szCs w:val="24"/>
              </w:rPr>
            </w:pPr>
          </w:p>
        </w:tc>
        <w:tc>
          <w:tcPr>
            <w:tcW w:w="1574" w:type="dxa"/>
          </w:tcPr>
          <w:p w14:paraId="7D17684C" w14:textId="77777777" w:rsidR="001464E0" w:rsidRPr="00EA0A27" w:rsidRDefault="001464E0" w:rsidP="00774377">
            <w:pPr>
              <w:jc w:val="both"/>
              <w:rPr>
                <w:rFonts w:ascii="Times New Roman" w:hAnsi="Times New Roman" w:cs="Times New Roman"/>
                <w:b/>
                <w:bCs/>
                <w:sz w:val="24"/>
                <w:szCs w:val="24"/>
              </w:rPr>
            </w:pPr>
          </w:p>
        </w:tc>
        <w:tc>
          <w:tcPr>
            <w:tcW w:w="1577" w:type="dxa"/>
          </w:tcPr>
          <w:p w14:paraId="06092DFD" w14:textId="77777777" w:rsidR="001464E0" w:rsidRPr="00EA0A27" w:rsidRDefault="001464E0" w:rsidP="00774377">
            <w:pPr>
              <w:jc w:val="both"/>
              <w:rPr>
                <w:rFonts w:ascii="Times New Roman" w:hAnsi="Times New Roman" w:cs="Times New Roman"/>
                <w:b/>
                <w:bCs/>
                <w:sz w:val="24"/>
                <w:szCs w:val="24"/>
              </w:rPr>
            </w:pPr>
          </w:p>
        </w:tc>
        <w:tc>
          <w:tcPr>
            <w:tcW w:w="6173" w:type="dxa"/>
          </w:tcPr>
          <w:p w14:paraId="2935F87C" w14:textId="54697B37" w:rsidR="001464E0" w:rsidRPr="00EA0A27" w:rsidRDefault="001464E0" w:rsidP="000A548C">
            <w:pPr>
              <w:jc w:val="both"/>
              <w:rPr>
                <w:rFonts w:ascii="Times New Roman" w:hAnsi="Times New Roman" w:cs="Times New Roman"/>
                <w:sz w:val="24"/>
                <w:szCs w:val="24"/>
              </w:rPr>
            </w:pPr>
          </w:p>
        </w:tc>
      </w:tr>
      <w:tr w:rsidR="001464E0" w:rsidRPr="00EA0A27" w14:paraId="72D1CBD3" w14:textId="77777777" w:rsidTr="00755B88">
        <w:tc>
          <w:tcPr>
            <w:tcW w:w="3085" w:type="dxa"/>
          </w:tcPr>
          <w:p w14:paraId="767E79CF" w14:textId="77777777" w:rsidR="001464E0" w:rsidRPr="00EA0A27" w:rsidRDefault="001464E0" w:rsidP="00FE2E35">
            <w:pPr>
              <w:jc w:val="both"/>
              <w:rPr>
                <w:rFonts w:ascii="Times New Roman" w:hAnsi="Times New Roman" w:cs="Times New Roman"/>
                <w:b/>
                <w:bCs/>
              </w:rPr>
            </w:pPr>
          </w:p>
        </w:tc>
        <w:tc>
          <w:tcPr>
            <w:tcW w:w="1559" w:type="dxa"/>
          </w:tcPr>
          <w:p w14:paraId="6D14027E" w14:textId="77777777" w:rsidR="001464E0" w:rsidRPr="00EA0A27" w:rsidRDefault="001464E0" w:rsidP="00FE2E35">
            <w:pPr>
              <w:jc w:val="both"/>
              <w:rPr>
                <w:rFonts w:ascii="Times New Roman" w:hAnsi="Times New Roman" w:cs="Times New Roman"/>
                <w:b/>
                <w:bCs/>
                <w:sz w:val="24"/>
                <w:szCs w:val="24"/>
              </w:rPr>
            </w:pPr>
          </w:p>
        </w:tc>
        <w:tc>
          <w:tcPr>
            <w:tcW w:w="1574" w:type="dxa"/>
          </w:tcPr>
          <w:p w14:paraId="15F2BEE3" w14:textId="77777777" w:rsidR="001464E0" w:rsidRPr="00EA0A27" w:rsidRDefault="001464E0" w:rsidP="00FE2E35">
            <w:pPr>
              <w:jc w:val="both"/>
              <w:rPr>
                <w:rFonts w:ascii="Times New Roman" w:hAnsi="Times New Roman" w:cs="Times New Roman"/>
                <w:b/>
                <w:bCs/>
                <w:sz w:val="24"/>
                <w:szCs w:val="24"/>
              </w:rPr>
            </w:pPr>
          </w:p>
        </w:tc>
        <w:tc>
          <w:tcPr>
            <w:tcW w:w="1577" w:type="dxa"/>
          </w:tcPr>
          <w:p w14:paraId="1C91B746" w14:textId="77777777" w:rsidR="001464E0" w:rsidRPr="00EA0A27" w:rsidRDefault="001464E0" w:rsidP="00FE2E35">
            <w:pPr>
              <w:jc w:val="both"/>
              <w:rPr>
                <w:rFonts w:ascii="Times New Roman" w:hAnsi="Times New Roman" w:cs="Times New Roman"/>
                <w:b/>
                <w:bCs/>
                <w:sz w:val="24"/>
                <w:szCs w:val="24"/>
              </w:rPr>
            </w:pPr>
          </w:p>
        </w:tc>
        <w:tc>
          <w:tcPr>
            <w:tcW w:w="6173" w:type="dxa"/>
          </w:tcPr>
          <w:p w14:paraId="1D30C3BC" w14:textId="77777777" w:rsidR="001464E0" w:rsidRPr="00EA0A27" w:rsidRDefault="001464E0" w:rsidP="00FE2E35">
            <w:pPr>
              <w:jc w:val="both"/>
              <w:rPr>
                <w:rFonts w:ascii="Times New Roman" w:hAnsi="Times New Roman" w:cs="Times New Roman"/>
                <w:sz w:val="24"/>
                <w:szCs w:val="24"/>
              </w:rPr>
            </w:pPr>
          </w:p>
        </w:tc>
      </w:tr>
      <w:tr w:rsidR="001464E0" w:rsidRPr="00EA0A27" w14:paraId="4C6948E8" w14:textId="77777777" w:rsidTr="00755B88">
        <w:tc>
          <w:tcPr>
            <w:tcW w:w="3085" w:type="dxa"/>
          </w:tcPr>
          <w:p w14:paraId="19963E24" w14:textId="77777777" w:rsidR="001464E0" w:rsidRPr="00EA0A27" w:rsidRDefault="001464E0" w:rsidP="00FE2E35">
            <w:pPr>
              <w:jc w:val="both"/>
              <w:rPr>
                <w:rFonts w:ascii="Times New Roman" w:hAnsi="Times New Roman" w:cs="Times New Roman"/>
                <w:b/>
                <w:bCs/>
              </w:rPr>
            </w:pPr>
          </w:p>
        </w:tc>
        <w:tc>
          <w:tcPr>
            <w:tcW w:w="1559" w:type="dxa"/>
          </w:tcPr>
          <w:p w14:paraId="33DAABD1" w14:textId="77777777" w:rsidR="001464E0" w:rsidRPr="00EA0A27" w:rsidRDefault="001464E0" w:rsidP="00FE2E35">
            <w:pPr>
              <w:jc w:val="both"/>
              <w:rPr>
                <w:rFonts w:ascii="Times New Roman" w:hAnsi="Times New Roman" w:cs="Times New Roman"/>
                <w:b/>
                <w:bCs/>
                <w:sz w:val="24"/>
                <w:szCs w:val="24"/>
              </w:rPr>
            </w:pPr>
          </w:p>
        </w:tc>
        <w:tc>
          <w:tcPr>
            <w:tcW w:w="1574" w:type="dxa"/>
          </w:tcPr>
          <w:p w14:paraId="442B1703" w14:textId="77777777" w:rsidR="001464E0" w:rsidRPr="00EA0A27" w:rsidRDefault="001464E0" w:rsidP="00FE2E35">
            <w:pPr>
              <w:jc w:val="both"/>
              <w:rPr>
                <w:rFonts w:ascii="Times New Roman" w:hAnsi="Times New Roman" w:cs="Times New Roman"/>
                <w:b/>
                <w:bCs/>
                <w:sz w:val="24"/>
                <w:szCs w:val="24"/>
              </w:rPr>
            </w:pPr>
          </w:p>
        </w:tc>
        <w:tc>
          <w:tcPr>
            <w:tcW w:w="1577" w:type="dxa"/>
          </w:tcPr>
          <w:p w14:paraId="441EB843" w14:textId="77777777" w:rsidR="001464E0" w:rsidRPr="00EA0A27" w:rsidRDefault="001464E0" w:rsidP="00FE2E35">
            <w:pPr>
              <w:jc w:val="both"/>
              <w:rPr>
                <w:rFonts w:ascii="Times New Roman" w:hAnsi="Times New Roman" w:cs="Times New Roman"/>
                <w:b/>
                <w:bCs/>
                <w:sz w:val="24"/>
                <w:szCs w:val="24"/>
              </w:rPr>
            </w:pPr>
          </w:p>
        </w:tc>
        <w:tc>
          <w:tcPr>
            <w:tcW w:w="6173" w:type="dxa"/>
          </w:tcPr>
          <w:p w14:paraId="698FCAF0" w14:textId="77777777" w:rsidR="001464E0" w:rsidRPr="00EA0A27" w:rsidRDefault="001464E0" w:rsidP="00FE2E35">
            <w:pPr>
              <w:jc w:val="both"/>
              <w:rPr>
                <w:rFonts w:ascii="Times New Roman" w:hAnsi="Times New Roman" w:cs="Times New Roman"/>
                <w:sz w:val="24"/>
                <w:szCs w:val="24"/>
              </w:rPr>
            </w:pPr>
          </w:p>
        </w:tc>
      </w:tr>
      <w:tr w:rsidR="001464E0" w:rsidRPr="00EA0A27" w14:paraId="65AAC48F" w14:textId="77777777" w:rsidTr="00755B88">
        <w:tc>
          <w:tcPr>
            <w:tcW w:w="3085" w:type="dxa"/>
          </w:tcPr>
          <w:p w14:paraId="5F9EEB19" w14:textId="77777777" w:rsidR="001464E0" w:rsidRPr="00EA0A27" w:rsidRDefault="001464E0" w:rsidP="00FE2E35">
            <w:pPr>
              <w:jc w:val="both"/>
              <w:rPr>
                <w:rFonts w:ascii="Times New Roman" w:hAnsi="Times New Roman" w:cs="Times New Roman"/>
                <w:b/>
                <w:bCs/>
              </w:rPr>
            </w:pPr>
          </w:p>
        </w:tc>
        <w:tc>
          <w:tcPr>
            <w:tcW w:w="1559" w:type="dxa"/>
          </w:tcPr>
          <w:p w14:paraId="6EADFB11" w14:textId="77777777" w:rsidR="001464E0" w:rsidRPr="00EA0A27" w:rsidRDefault="001464E0" w:rsidP="00FE2E35">
            <w:pPr>
              <w:jc w:val="both"/>
              <w:rPr>
                <w:rFonts w:ascii="Times New Roman" w:hAnsi="Times New Roman" w:cs="Times New Roman"/>
                <w:b/>
                <w:bCs/>
                <w:sz w:val="24"/>
                <w:szCs w:val="24"/>
              </w:rPr>
            </w:pPr>
          </w:p>
        </w:tc>
        <w:tc>
          <w:tcPr>
            <w:tcW w:w="1574" w:type="dxa"/>
          </w:tcPr>
          <w:p w14:paraId="5916D094" w14:textId="77777777" w:rsidR="001464E0" w:rsidRPr="00EA0A27" w:rsidRDefault="001464E0" w:rsidP="00FE2E35">
            <w:pPr>
              <w:jc w:val="both"/>
              <w:rPr>
                <w:rFonts w:ascii="Times New Roman" w:hAnsi="Times New Roman" w:cs="Times New Roman"/>
                <w:b/>
                <w:bCs/>
                <w:sz w:val="24"/>
                <w:szCs w:val="24"/>
              </w:rPr>
            </w:pPr>
          </w:p>
        </w:tc>
        <w:tc>
          <w:tcPr>
            <w:tcW w:w="1577" w:type="dxa"/>
          </w:tcPr>
          <w:p w14:paraId="5B4C9BB9" w14:textId="77777777" w:rsidR="001464E0" w:rsidRPr="00EA0A27" w:rsidRDefault="001464E0" w:rsidP="00FE2E35">
            <w:pPr>
              <w:jc w:val="both"/>
              <w:rPr>
                <w:rFonts w:ascii="Times New Roman" w:hAnsi="Times New Roman" w:cs="Times New Roman"/>
                <w:b/>
                <w:bCs/>
                <w:sz w:val="24"/>
                <w:szCs w:val="24"/>
              </w:rPr>
            </w:pPr>
          </w:p>
        </w:tc>
        <w:tc>
          <w:tcPr>
            <w:tcW w:w="6173" w:type="dxa"/>
          </w:tcPr>
          <w:p w14:paraId="24FEFFDF" w14:textId="77777777" w:rsidR="001464E0" w:rsidRPr="00EA0A27" w:rsidRDefault="001464E0" w:rsidP="00FE2E35">
            <w:pPr>
              <w:jc w:val="both"/>
              <w:rPr>
                <w:rFonts w:ascii="Times New Roman" w:hAnsi="Times New Roman" w:cs="Times New Roman"/>
                <w:sz w:val="24"/>
                <w:szCs w:val="24"/>
              </w:rPr>
            </w:pPr>
          </w:p>
        </w:tc>
      </w:tr>
    </w:tbl>
    <w:p w14:paraId="13D98492" w14:textId="77777777" w:rsidR="00FF45D9" w:rsidRPr="003B2D27" w:rsidRDefault="00FF45D9" w:rsidP="00ED2F0D">
      <w:pPr>
        <w:shd w:val="clear" w:color="auto" w:fill="FFFFFF"/>
        <w:jc w:val="both"/>
        <w:rPr>
          <w:bCs/>
          <w:sz w:val="2"/>
        </w:rPr>
      </w:pPr>
    </w:p>
    <w:p w14:paraId="1BF670FB" w14:textId="52AC7CA7" w:rsidR="00A22303" w:rsidRPr="00EA0A27" w:rsidRDefault="00D63CFA" w:rsidP="00745105">
      <w:pPr>
        <w:pStyle w:val="Sraopastraipa"/>
        <w:numPr>
          <w:ilvl w:val="1"/>
          <w:numId w:val="11"/>
        </w:numPr>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 </w:t>
      </w:r>
      <w:r w:rsidR="00ED2F0D" w:rsidRPr="00EA0A27">
        <w:rPr>
          <w:rFonts w:ascii="Times New Roman" w:hAnsi="Times New Roman" w:cs="Times New Roman"/>
          <w:b/>
          <w:bCs/>
          <w:sz w:val="24"/>
          <w:szCs w:val="24"/>
        </w:rPr>
        <w:t>Informacija apie p</w:t>
      </w:r>
      <w:r w:rsidR="00A22303" w:rsidRPr="00EA0A27">
        <w:rPr>
          <w:rFonts w:ascii="Times New Roman" w:hAnsi="Times New Roman" w:cs="Times New Roman"/>
          <w:b/>
          <w:bCs/>
          <w:sz w:val="24"/>
          <w:szCs w:val="24"/>
        </w:rPr>
        <w:t>roblem</w:t>
      </w:r>
      <w:r w:rsidR="00ED2F0D" w:rsidRPr="00EA0A27">
        <w:rPr>
          <w:rFonts w:ascii="Times New Roman" w:hAnsi="Times New Roman" w:cs="Times New Roman"/>
          <w:b/>
          <w:bCs/>
          <w:sz w:val="24"/>
          <w:szCs w:val="24"/>
        </w:rPr>
        <w:t>a</w:t>
      </w:r>
      <w:r w:rsidR="00A22303" w:rsidRPr="00EA0A27">
        <w:rPr>
          <w:rFonts w:ascii="Times New Roman" w:hAnsi="Times New Roman" w:cs="Times New Roman"/>
          <w:b/>
          <w:bCs/>
          <w:sz w:val="24"/>
          <w:szCs w:val="24"/>
        </w:rPr>
        <w:t>s, su kuriomis susidūrėte</w:t>
      </w:r>
      <w:r w:rsidRPr="00EA0A27">
        <w:rPr>
          <w:rFonts w:ascii="Times New Roman" w:hAnsi="Times New Roman" w:cs="Times New Roman"/>
          <w:b/>
          <w:bCs/>
          <w:sz w:val="24"/>
          <w:szCs w:val="24"/>
        </w:rPr>
        <w:t xml:space="preserve"> per ataskaitinį laikotarpį, siekdami</w:t>
      </w:r>
      <w:r w:rsidR="00A22303" w:rsidRPr="00EA0A27">
        <w:rPr>
          <w:rFonts w:ascii="Times New Roman" w:hAnsi="Times New Roman" w:cs="Times New Roman"/>
          <w:b/>
          <w:bCs/>
          <w:sz w:val="24"/>
          <w:szCs w:val="24"/>
        </w:rPr>
        <w:t xml:space="preserve"> </w:t>
      </w:r>
      <w:r w:rsidRPr="00EA0A27">
        <w:rPr>
          <w:rFonts w:ascii="Times New Roman" w:hAnsi="Times New Roman" w:cs="Times New Roman"/>
          <w:b/>
          <w:bCs/>
          <w:sz w:val="24"/>
          <w:szCs w:val="24"/>
        </w:rPr>
        <w:t>strategijos</w:t>
      </w:r>
      <w:r w:rsidR="00A22303" w:rsidRPr="00EA0A27">
        <w:rPr>
          <w:rFonts w:ascii="Times New Roman" w:hAnsi="Times New Roman" w:cs="Times New Roman"/>
          <w:b/>
          <w:bCs/>
          <w:sz w:val="24"/>
          <w:szCs w:val="24"/>
        </w:rPr>
        <w:t xml:space="preserve"> įgyvendinimo pažangos:</w:t>
      </w:r>
    </w:p>
    <w:p w14:paraId="5290B968" w14:textId="527CE520" w:rsidR="00E75B91" w:rsidRPr="00EA0A27" w:rsidRDefault="00B451DA" w:rsidP="00E75B91">
      <w:pPr>
        <w:pStyle w:val="Sraopastraipa"/>
        <w:shd w:val="clear" w:color="auto" w:fill="FFFFFF"/>
        <w:jc w:val="both"/>
        <w:rPr>
          <w:rFonts w:ascii="Times New Roman" w:hAnsi="Times New Roman" w:cs="Times New Roman"/>
          <w:bCs/>
          <w:i/>
          <w:sz w:val="24"/>
          <w:szCs w:val="24"/>
        </w:rPr>
      </w:pPr>
      <w:r w:rsidRPr="00EA0A27">
        <w:rPr>
          <w:rFonts w:ascii="Times New Roman" w:hAnsi="Times New Roman" w:cs="Times New Roman"/>
          <w:bCs/>
          <w:i/>
          <w:sz w:val="24"/>
          <w:szCs w:val="24"/>
        </w:rPr>
        <w:t>(</w:t>
      </w:r>
      <w:r w:rsidR="00E75B91" w:rsidRPr="00EA0A27">
        <w:rPr>
          <w:rFonts w:ascii="Times New Roman" w:hAnsi="Times New Roman" w:cs="Times New Roman"/>
          <w:bCs/>
          <w:i/>
          <w:sz w:val="24"/>
          <w:szCs w:val="24"/>
        </w:rPr>
        <w:t>galutin</w:t>
      </w:r>
      <w:r w:rsidRPr="00EA0A27">
        <w:rPr>
          <w:rFonts w:ascii="Times New Roman" w:hAnsi="Times New Roman" w:cs="Times New Roman"/>
          <w:bCs/>
          <w:i/>
          <w:sz w:val="24"/>
          <w:szCs w:val="24"/>
        </w:rPr>
        <w:t>ė</w:t>
      </w:r>
      <w:r w:rsidR="0008271C" w:rsidRPr="00EA0A27">
        <w:rPr>
          <w:rFonts w:ascii="Times New Roman" w:hAnsi="Times New Roman" w:cs="Times New Roman"/>
          <w:bCs/>
          <w:i/>
          <w:sz w:val="24"/>
          <w:szCs w:val="24"/>
        </w:rPr>
        <w:t>je</w:t>
      </w:r>
      <w:r w:rsidRPr="00EA0A27">
        <w:rPr>
          <w:rFonts w:ascii="Times New Roman" w:hAnsi="Times New Roman" w:cs="Times New Roman"/>
          <w:bCs/>
          <w:i/>
          <w:sz w:val="24"/>
          <w:szCs w:val="24"/>
        </w:rPr>
        <w:t xml:space="preserve"> ataskait</w:t>
      </w:r>
      <w:r w:rsidR="0008271C" w:rsidRPr="00EA0A27">
        <w:rPr>
          <w:rFonts w:ascii="Times New Roman" w:hAnsi="Times New Roman" w:cs="Times New Roman"/>
          <w:bCs/>
          <w:i/>
          <w:sz w:val="24"/>
          <w:szCs w:val="24"/>
        </w:rPr>
        <w:t xml:space="preserve">oje </w:t>
      </w:r>
      <w:r w:rsidRPr="00EA0A27">
        <w:rPr>
          <w:rFonts w:ascii="Times New Roman" w:hAnsi="Times New Roman" w:cs="Times New Roman"/>
          <w:bCs/>
          <w:i/>
          <w:sz w:val="24"/>
          <w:szCs w:val="24"/>
        </w:rPr>
        <w:t>pateik</w:t>
      </w:r>
      <w:r w:rsidR="0008271C" w:rsidRPr="00EA0A27">
        <w:rPr>
          <w:rFonts w:ascii="Times New Roman" w:hAnsi="Times New Roman" w:cs="Times New Roman"/>
          <w:bCs/>
          <w:i/>
          <w:sz w:val="24"/>
          <w:szCs w:val="24"/>
        </w:rPr>
        <w:t>iama</w:t>
      </w:r>
      <w:r w:rsidRPr="00EA0A27">
        <w:rPr>
          <w:rFonts w:ascii="Times New Roman" w:hAnsi="Times New Roman" w:cs="Times New Roman"/>
          <w:bCs/>
          <w:i/>
          <w:sz w:val="24"/>
          <w:szCs w:val="24"/>
        </w:rPr>
        <w:t xml:space="preserve"> </w:t>
      </w:r>
      <w:r w:rsidR="00E75B91" w:rsidRPr="00EA0A27">
        <w:rPr>
          <w:rFonts w:ascii="Times New Roman" w:hAnsi="Times New Roman" w:cs="Times New Roman"/>
          <w:bCs/>
          <w:i/>
          <w:sz w:val="24"/>
          <w:szCs w:val="24"/>
        </w:rPr>
        <w:t xml:space="preserve"> </w:t>
      </w:r>
      <w:r w:rsidRPr="00EA0A27">
        <w:rPr>
          <w:rFonts w:ascii="Times New Roman" w:hAnsi="Times New Roman" w:cs="Times New Roman"/>
          <w:bCs/>
          <w:i/>
          <w:sz w:val="24"/>
          <w:szCs w:val="24"/>
        </w:rPr>
        <w:t>apibendrinta informacija apie visą vietos plėtros strategijos įgyvendinimo laikotarpį)</w:t>
      </w:r>
    </w:p>
    <w:p w14:paraId="3178249F" w14:textId="77777777" w:rsidR="00A22303" w:rsidRPr="003B2D27" w:rsidRDefault="00A22303" w:rsidP="004748CF">
      <w:pPr>
        <w:shd w:val="clear" w:color="auto" w:fill="FFFFFF"/>
        <w:jc w:val="both"/>
        <w:rPr>
          <w:rFonts w:ascii="Times New Roman" w:hAnsi="Times New Roman" w:cs="Times New Roman"/>
          <w:bCs/>
          <w:sz w:val="4"/>
          <w:szCs w:val="24"/>
        </w:rPr>
      </w:pPr>
    </w:p>
    <w:tbl>
      <w:tblPr>
        <w:tblStyle w:val="Lentelstinklelis"/>
        <w:tblW w:w="0" w:type="auto"/>
        <w:tblLook w:val="04A0" w:firstRow="1" w:lastRow="0" w:firstColumn="1" w:lastColumn="0" w:noHBand="0" w:noVBand="1"/>
      </w:tblPr>
      <w:tblGrid>
        <w:gridCol w:w="570"/>
        <w:gridCol w:w="5521"/>
        <w:gridCol w:w="7902"/>
      </w:tblGrid>
      <w:tr w:rsidR="00C83943" w:rsidRPr="00EA0A27" w14:paraId="2DC443D7" w14:textId="77777777" w:rsidTr="00C83943">
        <w:tc>
          <w:tcPr>
            <w:tcW w:w="570" w:type="dxa"/>
          </w:tcPr>
          <w:p w14:paraId="3A5FE681" w14:textId="51A5A558" w:rsidR="00C83943" w:rsidRPr="00EA0A27" w:rsidRDefault="00C83943"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Eil. Nr.</w:t>
            </w:r>
          </w:p>
        </w:tc>
        <w:tc>
          <w:tcPr>
            <w:tcW w:w="5521" w:type="dxa"/>
          </w:tcPr>
          <w:p w14:paraId="2DAC37D6" w14:textId="5F8E8132" w:rsidR="00C83943" w:rsidRPr="00EA0A27" w:rsidRDefault="00D63CFA"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Problemos</w:t>
            </w:r>
          </w:p>
        </w:tc>
        <w:tc>
          <w:tcPr>
            <w:tcW w:w="7902" w:type="dxa"/>
          </w:tcPr>
          <w:p w14:paraId="42E6DD4A" w14:textId="71AF9863" w:rsidR="00C83943" w:rsidRPr="00EA0A27" w:rsidRDefault="00D63CFA"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Veiksmai, kuriuos vykdė VVG, siekdama spręsti kilusias problemas</w:t>
            </w:r>
          </w:p>
        </w:tc>
      </w:tr>
      <w:tr w:rsidR="00C83943" w:rsidRPr="00EA0A27" w14:paraId="04D42F97" w14:textId="77777777" w:rsidTr="00C83943">
        <w:tc>
          <w:tcPr>
            <w:tcW w:w="570" w:type="dxa"/>
          </w:tcPr>
          <w:p w14:paraId="76CF0DB1" w14:textId="77777777" w:rsidR="00C83943" w:rsidRPr="00EA0A27" w:rsidRDefault="00C83943" w:rsidP="004748CF">
            <w:pPr>
              <w:jc w:val="both"/>
              <w:rPr>
                <w:rFonts w:ascii="Times New Roman" w:hAnsi="Times New Roman" w:cs="Times New Roman"/>
                <w:b/>
                <w:bCs/>
                <w:sz w:val="24"/>
                <w:szCs w:val="24"/>
              </w:rPr>
            </w:pPr>
          </w:p>
        </w:tc>
        <w:tc>
          <w:tcPr>
            <w:tcW w:w="5521" w:type="dxa"/>
          </w:tcPr>
          <w:p w14:paraId="5D6B4E6B" w14:textId="0C1AAF98" w:rsidR="00C83943" w:rsidRPr="00EA0A27" w:rsidRDefault="00C83943" w:rsidP="004748CF">
            <w:pPr>
              <w:jc w:val="both"/>
              <w:rPr>
                <w:rFonts w:ascii="Times New Roman" w:hAnsi="Times New Roman" w:cs="Times New Roman"/>
                <w:b/>
                <w:bCs/>
                <w:sz w:val="24"/>
                <w:szCs w:val="24"/>
              </w:rPr>
            </w:pPr>
          </w:p>
        </w:tc>
        <w:tc>
          <w:tcPr>
            <w:tcW w:w="7902" w:type="dxa"/>
          </w:tcPr>
          <w:p w14:paraId="78AC4B5D" w14:textId="77777777" w:rsidR="00C83943" w:rsidRPr="00EA0A27" w:rsidRDefault="00C83943" w:rsidP="004748CF">
            <w:pPr>
              <w:jc w:val="both"/>
              <w:rPr>
                <w:rFonts w:ascii="Times New Roman" w:hAnsi="Times New Roman" w:cs="Times New Roman"/>
                <w:b/>
                <w:bCs/>
                <w:sz w:val="24"/>
                <w:szCs w:val="24"/>
              </w:rPr>
            </w:pPr>
          </w:p>
        </w:tc>
      </w:tr>
      <w:tr w:rsidR="00D0614E" w:rsidRPr="00EA0A27" w14:paraId="4120DCD3" w14:textId="77777777" w:rsidTr="00C83943">
        <w:tc>
          <w:tcPr>
            <w:tcW w:w="570" w:type="dxa"/>
          </w:tcPr>
          <w:p w14:paraId="1C922E26" w14:textId="77777777" w:rsidR="00D0614E" w:rsidRPr="00EA0A27" w:rsidRDefault="00D0614E" w:rsidP="004748CF">
            <w:pPr>
              <w:jc w:val="both"/>
              <w:rPr>
                <w:rFonts w:ascii="Times New Roman" w:hAnsi="Times New Roman" w:cs="Times New Roman"/>
                <w:b/>
                <w:bCs/>
                <w:sz w:val="24"/>
                <w:szCs w:val="24"/>
              </w:rPr>
            </w:pPr>
          </w:p>
        </w:tc>
        <w:tc>
          <w:tcPr>
            <w:tcW w:w="5521" w:type="dxa"/>
          </w:tcPr>
          <w:p w14:paraId="2F013668" w14:textId="77777777" w:rsidR="00D0614E" w:rsidRPr="00EA0A27" w:rsidRDefault="00D0614E" w:rsidP="004748CF">
            <w:pPr>
              <w:jc w:val="both"/>
              <w:rPr>
                <w:rFonts w:ascii="Times New Roman" w:hAnsi="Times New Roman" w:cs="Times New Roman"/>
                <w:b/>
                <w:bCs/>
                <w:sz w:val="24"/>
                <w:szCs w:val="24"/>
              </w:rPr>
            </w:pPr>
          </w:p>
        </w:tc>
        <w:tc>
          <w:tcPr>
            <w:tcW w:w="7902" w:type="dxa"/>
          </w:tcPr>
          <w:p w14:paraId="5C90FC03" w14:textId="77777777" w:rsidR="00D0614E" w:rsidRPr="00EA0A27" w:rsidRDefault="00D0614E" w:rsidP="004748CF">
            <w:pPr>
              <w:jc w:val="both"/>
              <w:rPr>
                <w:rFonts w:ascii="Times New Roman" w:hAnsi="Times New Roman" w:cs="Times New Roman"/>
                <w:b/>
                <w:bCs/>
                <w:sz w:val="24"/>
                <w:szCs w:val="24"/>
              </w:rPr>
            </w:pPr>
          </w:p>
        </w:tc>
      </w:tr>
      <w:tr w:rsidR="00D0614E" w:rsidRPr="00EA0A27" w14:paraId="28C28AEF" w14:textId="77777777" w:rsidTr="00774377">
        <w:tc>
          <w:tcPr>
            <w:tcW w:w="13993" w:type="dxa"/>
            <w:gridSpan w:val="3"/>
          </w:tcPr>
          <w:p w14:paraId="14269F86" w14:textId="085D6C5D" w:rsidR="00D0614E" w:rsidRPr="0070683F" w:rsidRDefault="00D0614E" w:rsidP="004748CF">
            <w:pPr>
              <w:jc w:val="both"/>
              <w:rPr>
                <w:rFonts w:ascii="Times New Roman" w:hAnsi="Times New Roman" w:cs="Times New Roman"/>
                <w:b/>
                <w:bCs/>
                <w:i/>
                <w:iCs/>
                <w:sz w:val="24"/>
                <w:szCs w:val="24"/>
              </w:rPr>
            </w:pPr>
            <w:r w:rsidRPr="0070683F">
              <w:rPr>
                <w:rFonts w:ascii="Times New Roman" w:eastAsia="Times New Roman" w:hAnsi="Times New Roman" w:cs="Times New Roman"/>
                <w:i/>
                <w:iCs/>
                <w:sz w:val="24"/>
                <w:szCs w:val="24"/>
                <w:lang w:eastAsia="lt-LT"/>
              </w:rPr>
              <w:t>Jeigu pildant lentelę reikalingos papildomos eilutės, jas įterpkite. Jeigu pildant lentelę paaiškėja, kad formoje yra perteklinių eilučių, jas ištrinkite.</w:t>
            </w:r>
            <w:r w:rsidR="00897976">
              <w:rPr>
                <w:rFonts w:ascii="Times New Roman" w:eastAsia="Times New Roman" w:hAnsi="Times New Roman" w:cs="Times New Roman"/>
                <w:i/>
                <w:iCs/>
                <w:sz w:val="24"/>
                <w:szCs w:val="24"/>
                <w:lang w:eastAsia="lt-LT"/>
              </w:rPr>
              <w:t xml:space="preserve"> Jei teikiamos informacijos nėra, dedamas brūkšnys.</w:t>
            </w:r>
          </w:p>
        </w:tc>
      </w:tr>
    </w:tbl>
    <w:p w14:paraId="7C7D86A5" w14:textId="12827C45" w:rsidR="000E6FCE" w:rsidRPr="00EA0A27" w:rsidRDefault="000E6FCE" w:rsidP="005B4843">
      <w:pPr>
        <w:pStyle w:val="Sraopastraipa"/>
        <w:numPr>
          <w:ilvl w:val="0"/>
          <w:numId w:val="11"/>
        </w:numPr>
        <w:shd w:val="clear" w:color="auto" w:fill="FFFFFF"/>
        <w:tabs>
          <w:tab w:val="left" w:pos="426"/>
        </w:tabs>
        <w:ind w:left="0" w:firstLine="0"/>
        <w:jc w:val="center"/>
        <w:rPr>
          <w:rFonts w:ascii="Times New Roman" w:hAnsi="Times New Roman" w:cs="Times New Roman"/>
          <w:b/>
          <w:bCs/>
          <w:sz w:val="24"/>
          <w:szCs w:val="24"/>
        </w:rPr>
      </w:pPr>
      <w:r w:rsidRPr="00EA0A27">
        <w:rPr>
          <w:rFonts w:ascii="Times New Roman" w:hAnsi="Times New Roman" w:cs="Times New Roman"/>
          <w:b/>
          <w:bCs/>
          <w:sz w:val="24"/>
          <w:szCs w:val="24"/>
        </w:rPr>
        <w:lastRenderedPageBreak/>
        <w:t xml:space="preserve">INFORMACIJA APIE MIESTO VVG </w:t>
      </w:r>
    </w:p>
    <w:p w14:paraId="61FB230B" w14:textId="77777777" w:rsidR="00B62416" w:rsidRDefault="00B62416" w:rsidP="000E6FCE">
      <w:pPr>
        <w:pStyle w:val="Sraopastraipa"/>
        <w:shd w:val="clear" w:color="auto" w:fill="FFFFFF"/>
        <w:ind w:left="360"/>
        <w:jc w:val="both"/>
        <w:rPr>
          <w:rFonts w:ascii="Times New Roman" w:hAnsi="Times New Roman" w:cs="Times New Roman"/>
          <w:bCs/>
          <w:i/>
          <w:sz w:val="24"/>
          <w:szCs w:val="24"/>
        </w:rPr>
      </w:pPr>
      <w:bookmarkStart w:id="0" w:name="_Hlk532566286"/>
    </w:p>
    <w:p w14:paraId="3080C040" w14:textId="3AF8E9C5" w:rsidR="00B62416" w:rsidRPr="00E62BE4" w:rsidRDefault="00AD5A25" w:rsidP="00745105">
      <w:pPr>
        <w:pStyle w:val="Sraopastraipa"/>
        <w:numPr>
          <w:ilvl w:val="1"/>
          <w:numId w:val="15"/>
        </w:numPr>
        <w:shd w:val="clear" w:color="auto" w:fill="FFFFFF"/>
        <w:ind w:left="0" w:firstLine="709"/>
        <w:jc w:val="both"/>
        <w:rPr>
          <w:rFonts w:ascii="Times New Roman" w:hAnsi="Times New Roman" w:cs="Times New Roman"/>
          <w:b/>
          <w:bCs/>
          <w:sz w:val="24"/>
          <w:szCs w:val="24"/>
        </w:rPr>
      </w:pPr>
      <w:r w:rsidRPr="00E62BE4">
        <w:rPr>
          <w:rFonts w:ascii="Times New Roman" w:hAnsi="Times New Roman" w:cs="Times New Roman"/>
          <w:b/>
          <w:bCs/>
          <w:sz w:val="24"/>
          <w:szCs w:val="24"/>
        </w:rPr>
        <w:t xml:space="preserve"> </w:t>
      </w:r>
      <w:r w:rsidR="006E69C9" w:rsidRPr="00E62BE4">
        <w:rPr>
          <w:rFonts w:ascii="Times New Roman" w:hAnsi="Times New Roman" w:cs="Times New Roman"/>
          <w:b/>
          <w:bCs/>
          <w:sz w:val="24"/>
          <w:szCs w:val="24"/>
        </w:rPr>
        <w:t>Miesto VVG atitiktis miesto VVG požymiams</w:t>
      </w:r>
      <w:r w:rsidR="00E62BE4">
        <w:rPr>
          <w:rFonts w:ascii="Times New Roman" w:hAnsi="Times New Roman" w:cs="Times New Roman"/>
          <w:b/>
          <w:bCs/>
          <w:sz w:val="24"/>
          <w:szCs w:val="24"/>
        </w:rPr>
        <w:t>:</w:t>
      </w:r>
    </w:p>
    <w:p w14:paraId="5A3496BF" w14:textId="77777777" w:rsidR="00050E0F" w:rsidRDefault="00050E0F" w:rsidP="00050E0F">
      <w:pPr>
        <w:pStyle w:val="Sraopastraipa"/>
        <w:shd w:val="clear" w:color="auto" w:fill="FFFFFF"/>
        <w:ind w:left="284"/>
        <w:jc w:val="both"/>
        <w:rPr>
          <w:rFonts w:ascii="Times New Roman" w:hAnsi="Times New Roman" w:cs="Times New Roman"/>
          <w:bCs/>
          <w:i/>
          <w:sz w:val="24"/>
          <w:szCs w:val="24"/>
        </w:rPr>
      </w:pPr>
    </w:p>
    <w:tbl>
      <w:tblPr>
        <w:tblStyle w:val="Lentelstinklelis"/>
        <w:tblW w:w="5000" w:type="pct"/>
        <w:tblLook w:val="04A0" w:firstRow="1" w:lastRow="0" w:firstColumn="1" w:lastColumn="0" w:noHBand="0" w:noVBand="1"/>
      </w:tblPr>
      <w:tblGrid>
        <w:gridCol w:w="988"/>
        <w:gridCol w:w="8709"/>
        <w:gridCol w:w="1847"/>
        <w:gridCol w:w="2449"/>
      </w:tblGrid>
      <w:tr w:rsidR="003F35CA" w:rsidRPr="00C91BED" w14:paraId="67821B8B" w14:textId="76DDDD3E" w:rsidTr="005B4843">
        <w:tc>
          <w:tcPr>
            <w:tcW w:w="353" w:type="pct"/>
          </w:tcPr>
          <w:p w14:paraId="0866AD35" w14:textId="60F4BEF5" w:rsidR="003F35CA" w:rsidRPr="00E62BE4" w:rsidRDefault="001E1F4A" w:rsidP="00050E0F">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Eil.nr.</w:t>
            </w:r>
          </w:p>
        </w:tc>
        <w:tc>
          <w:tcPr>
            <w:tcW w:w="3112" w:type="pct"/>
          </w:tcPr>
          <w:p w14:paraId="2230CF2E" w14:textId="77777777" w:rsidR="003F35CA" w:rsidRDefault="003F35CA" w:rsidP="00050E0F">
            <w:pPr>
              <w:pStyle w:val="Sraopastraipa"/>
              <w:ind w:left="0"/>
              <w:jc w:val="both"/>
              <w:rPr>
                <w:rFonts w:ascii="Times New Roman" w:hAnsi="Times New Roman" w:cs="Times New Roman"/>
                <w:b/>
                <w:bCs/>
                <w:sz w:val="24"/>
                <w:szCs w:val="24"/>
              </w:rPr>
            </w:pPr>
            <w:r w:rsidRPr="00E62BE4">
              <w:rPr>
                <w:rFonts w:ascii="Times New Roman" w:hAnsi="Times New Roman" w:cs="Times New Roman"/>
                <w:b/>
                <w:bCs/>
                <w:sz w:val="24"/>
                <w:szCs w:val="24"/>
              </w:rPr>
              <w:t xml:space="preserve">Miesto VVG požymis </w:t>
            </w:r>
          </w:p>
          <w:p w14:paraId="25DD2EE0" w14:textId="409C0428" w:rsidR="005B4843" w:rsidRPr="005B4843" w:rsidRDefault="005B4843" w:rsidP="00050E0F">
            <w:pPr>
              <w:pStyle w:val="Sraopastraipa"/>
              <w:ind w:left="0"/>
              <w:jc w:val="both"/>
              <w:rPr>
                <w:rFonts w:ascii="Times New Roman" w:hAnsi="Times New Roman" w:cs="Times New Roman"/>
                <w:bCs/>
                <w:sz w:val="24"/>
                <w:szCs w:val="24"/>
              </w:rPr>
            </w:pPr>
            <w:r w:rsidRPr="005B4843">
              <w:rPr>
                <w:rFonts w:ascii="Times New Roman" w:hAnsi="Times New Roman" w:cs="Times New Roman"/>
                <w:bCs/>
                <w:sz w:val="24"/>
                <w:szCs w:val="24"/>
              </w:rPr>
              <w:t>(</w:t>
            </w:r>
            <w:r w:rsidRPr="005B4843">
              <w:rPr>
                <w:rFonts w:ascii="Times New Roman" w:hAnsi="Times New Roman" w:cs="Times New Roman"/>
                <w:sz w:val="24"/>
                <w:szCs w:val="24"/>
              </w:rPr>
              <w:t xml:space="preserve">požymiai nustatyti </w:t>
            </w:r>
            <w:r w:rsidRPr="005B4843">
              <w:rPr>
                <w:rFonts w:ascii="Times New Roman" w:hAnsi="Times New Roman" w:cs="Times New Roman"/>
                <w:bCs/>
                <w:sz w:val="24"/>
                <w:szCs w:val="24"/>
                <w:lang w:eastAsia="lt-LT"/>
              </w:rPr>
              <w:t>Vietos plėtros strategijų</w:t>
            </w:r>
            <w:r w:rsidRPr="005B4843">
              <w:rPr>
                <w:rFonts w:ascii="Times New Roman" w:hAnsi="Times New Roman" w:cs="Times New Roman"/>
                <w:sz w:val="24"/>
                <w:szCs w:val="24"/>
                <w:lang w:eastAsia="lt-LT"/>
              </w:rPr>
              <w:t xml:space="preserve"> rengimo ir atrankos taisyklių, patvirtintų Lietuvos Respublikos vidaus reikalų ministro 2022 m. spalio 28 d. įsakymu Nr. 1V-672 „Dėl </w:t>
            </w:r>
            <w:r w:rsidRPr="005B4843">
              <w:rPr>
                <w:rFonts w:ascii="Times New Roman" w:hAnsi="Times New Roman" w:cs="Times New Roman"/>
                <w:bCs/>
                <w:sz w:val="24"/>
                <w:szCs w:val="24"/>
                <w:lang w:eastAsia="lt-LT"/>
              </w:rPr>
              <w:t>Vietos plėtros strategijų</w:t>
            </w:r>
            <w:r w:rsidRPr="005B4843">
              <w:rPr>
                <w:rFonts w:ascii="Times New Roman" w:hAnsi="Times New Roman" w:cs="Times New Roman"/>
                <w:sz w:val="24"/>
                <w:szCs w:val="24"/>
                <w:lang w:eastAsia="lt-LT"/>
              </w:rPr>
              <w:t xml:space="preserve"> rengimo ir atrankos taisyklių patvirtinimo“ (toliau – Taisyklės), </w:t>
            </w:r>
            <w:r w:rsidRPr="005B4843">
              <w:rPr>
                <w:rFonts w:ascii="Times New Roman" w:hAnsi="Times New Roman" w:cs="Times New Roman"/>
                <w:sz w:val="24"/>
                <w:szCs w:val="24"/>
                <w:lang w:val="en-US" w:eastAsia="lt-LT"/>
              </w:rPr>
              <w:t xml:space="preserve">4 </w:t>
            </w:r>
            <w:r w:rsidRPr="005B4843">
              <w:rPr>
                <w:rFonts w:ascii="Times New Roman" w:hAnsi="Times New Roman" w:cs="Times New Roman"/>
                <w:sz w:val="24"/>
                <w:szCs w:val="24"/>
                <w:lang w:eastAsia="lt-LT"/>
              </w:rPr>
              <w:t>punkte)</w:t>
            </w:r>
          </w:p>
        </w:tc>
        <w:tc>
          <w:tcPr>
            <w:tcW w:w="660" w:type="pct"/>
          </w:tcPr>
          <w:p w14:paraId="315C0BA3" w14:textId="385A683C" w:rsidR="003F35CA" w:rsidRPr="00E62BE4" w:rsidRDefault="003F35CA" w:rsidP="00050E0F">
            <w:pPr>
              <w:pStyle w:val="Sraopastraipa"/>
              <w:ind w:left="0"/>
              <w:jc w:val="both"/>
              <w:rPr>
                <w:rFonts w:ascii="Times New Roman" w:hAnsi="Times New Roman" w:cs="Times New Roman"/>
                <w:b/>
                <w:bCs/>
                <w:sz w:val="24"/>
                <w:szCs w:val="24"/>
              </w:rPr>
            </w:pPr>
            <w:r w:rsidRPr="00E62BE4">
              <w:rPr>
                <w:rFonts w:ascii="Times New Roman" w:hAnsi="Times New Roman" w:cs="Times New Roman"/>
                <w:b/>
                <w:bCs/>
                <w:sz w:val="24"/>
                <w:szCs w:val="24"/>
              </w:rPr>
              <w:t>Patvirtinamas teiginys, pažymint jį kryželiu</w:t>
            </w:r>
          </w:p>
        </w:tc>
        <w:tc>
          <w:tcPr>
            <w:tcW w:w="875" w:type="pct"/>
          </w:tcPr>
          <w:p w14:paraId="387D8903" w14:textId="7761AF0C" w:rsidR="003F35CA" w:rsidRPr="00E62BE4" w:rsidRDefault="003F35CA" w:rsidP="00E045F9">
            <w:pPr>
              <w:pStyle w:val="Sraopastraipa"/>
              <w:ind w:left="0"/>
              <w:jc w:val="both"/>
              <w:rPr>
                <w:rFonts w:ascii="Times New Roman" w:hAnsi="Times New Roman" w:cs="Times New Roman"/>
                <w:b/>
                <w:bCs/>
                <w:sz w:val="24"/>
                <w:szCs w:val="24"/>
              </w:rPr>
            </w:pPr>
            <w:r w:rsidRPr="00E62BE4">
              <w:rPr>
                <w:rFonts w:ascii="Times New Roman" w:hAnsi="Times New Roman" w:cs="Times New Roman"/>
                <w:b/>
                <w:bCs/>
                <w:sz w:val="24"/>
                <w:szCs w:val="24"/>
              </w:rPr>
              <w:t>Požymio atitikties pagrindimas</w:t>
            </w:r>
            <w:r w:rsidR="00E5204A">
              <w:rPr>
                <w:rFonts w:ascii="Times New Roman" w:hAnsi="Times New Roman" w:cs="Times New Roman"/>
                <w:b/>
                <w:bCs/>
                <w:sz w:val="24"/>
                <w:szCs w:val="24"/>
              </w:rPr>
              <w:t xml:space="preserve"> </w:t>
            </w:r>
            <w:r w:rsidR="00E5204A" w:rsidRPr="0070683F">
              <w:rPr>
                <w:rFonts w:ascii="Times New Roman" w:hAnsi="Times New Roman" w:cs="Times New Roman"/>
                <w:i/>
                <w:iCs/>
                <w:sz w:val="24"/>
                <w:szCs w:val="24"/>
              </w:rPr>
              <w:t>(pateikiama informacija arba nuoroda, kur tokia informacija skelbiama)</w:t>
            </w:r>
          </w:p>
        </w:tc>
      </w:tr>
      <w:tr w:rsidR="003F35CA" w:rsidRPr="00C91BED" w14:paraId="7709CA48" w14:textId="42FE0ABC" w:rsidTr="005B4843">
        <w:tc>
          <w:tcPr>
            <w:tcW w:w="353" w:type="pct"/>
          </w:tcPr>
          <w:p w14:paraId="7CEF6E3D" w14:textId="4B083EA2" w:rsidR="003F35CA" w:rsidRPr="00E62BE4" w:rsidRDefault="005B4843" w:rsidP="003F35CA">
            <w:pPr>
              <w:pStyle w:val="Sraopastraipa"/>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2.1.1</w:t>
            </w:r>
            <w:r w:rsidR="00C91BED">
              <w:rPr>
                <w:rFonts w:ascii="Times New Roman" w:hAnsi="Times New Roman" w:cs="Times New Roman"/>
                <w:bCs/>
                <w:sz w:val="24"/>
                <w:szCs w:val="24"/>
                <w:lang w:val="en-US"/>
              </w:rPr>
              <w:t>.</w:t>
            </w:r>
          </w:p>
        </w:tc>
        <w:tc>
          <w:tcPr>
            <w:tcW w:w="3112" w:type="pct"/>
          </w:tcPr>
          <w:p w14:paraId="05679F48" w14:textId="425F9CD7" w:rsidR="003F35CA" w:rsidRPr="00761BE9" w:rsidRDefault="00C91BED" w:rsidP="00761BE9">
            <w:pPr>
              <w:keepNext/>
              <w:spacing w:line="276" w:lineRule="auto"/>
              <w:jc w:val="both"/>
              <w:rPr>
                <w:rFonts w:ascii="Times New Roman" w:hAnsi="Times New Roman" w:cs="Times New Roman"/>
                <w:color w:val="000000"/>
                <w:kern w:val="32"/>
                <w:sz w:val="24"/>
                <w:szCs w:val="24"/>
              </w:rPr>
            </w:pPr>
            <w:r w:rsidRPr="00761BE9">
              <w:rPr>
                <w:rFonts w:ascii="Times New Roman" w:hAnsi="Times New Roman" w:cs="Times New Roman"/>
                <w:color w:val="000000"/>
                <w:kern w:val="32"/>
                <w:sz w:val="24"/>
                <w:szCs w:val="24"/>
              </w:rPr>
              <w:t xml:space="preserve">Miesto VVG </w:t>
            </w:r>
            <w:r w:rsidR="003F35CA" w:rsidRPr="00761BE9">
              <w:rPr>
                <w:rFonts w:ascii="Times New Roman" w:hAnsi="Times New Roman" w:cs="Times New Roman"/>
                <w:color w:val="000000"/>
                <w:kern w:val="32"/>
                <w:sz w:val="24"/>
                <w:szCs w:val="24"/>
              </w:rPr>
              <w:t>veiklos tikslas ar vienas iš tikslų atitinka 2021–2027 metų investicijų programos 4.7 konkretų uždavinį „Skatinti aktyvią įtrauktį, siekiant propaguoti lygias galimybes ir aktyvų dalyvavimą ir gerinti įsidarbinamumą“ ir 4.9 konkretų uždavinį „Didinant socialinę ir ekonominę marginalizuotų bendruomenių, migrantų ir nepalankias sąlygas turinčių grupių integraciją įgyvendinant integruotas priemones, įskaitant aprūpinimą būstu ir socialinių paslaugų teikimą“;</w:t>
            </w:r>
          </w:p>
        </w:tc>
        <w:tc>
          <w:tcPr>
            <w:tcW w:w="660" w:type="pct"/>
          </w:tcPr>
          <w:p w14:paraId="62D1B7EE"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73564354" w14:textId="7A275453" w:rsidR="003F35CA" w:rsidRPr="00E62BE4" w:rsidRDefault="003F35CA" w:rsidP="003F35CA">
            <w:pPr>
              <w:pStyle w:val="Sraopastraipa"/>
              <w:ind w:left="0"/>
              <w:jc w:val="both"/>
              <w:rPr>
                <w:rFonts w:ascii="Times New Roman" w:hAnsi="Times New Roman" w:cs="Times New Roman"/>
                <w:bCs/>
                <w:sz w:val="24"/>
                <w:szCs w:val="24"/>
              </w:rPr>
            </w:pPr>
            <w:r w:rsidRPr="00E62BE4">
              <w:rPr>
                <w:rFonts w:ascii="Times New Roman" w:hAnsi="Times New Roman" w:cs="Times New Roman"/>
                <w:sz w:val="24"/>
                <w:szCs w:val="24"/>
              </w:rPr>
              <w:t>□ Ne</w:t>
            </w:r>
          </w:p>
        </w:tc>
        <w:tc>
          <w:tcPr>
            <w:tcW w:w="875" w:type="pct"/>
          </w:tcPr>
          <w:p w14:paraId="26EEB58D"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68A68025" w14:textId="2EB7A13D" w:rsidTr="005B4843">
        <w:tc>
          <w:tcPr>
            <w:tcW w:w="353" w:type="pct"/>
          </w:tcPr>
          <w:p w14:paraId="282A451F" w14:textId="64088439" w:rsidR="003F35CA" w:rsidRPr="00E62BE4" w:rsidRDefault="00C91BED"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w:t>
            </w:r>
            <w:r w:rsidR="005B4843">
              <w:rPr>
                <w:rFonts w:ascii="Times New Roman" w:hAnsi="Times New Roman" w:cs="Times New Roman"/>
                <w:bCs/>
                <w:sz w:val="24"/>
                <w:szCs w:val="24"/>
              </w:rPr>
              <w:t>.1.2</w:t>
            </w:r>
            <w:r>
              <w:rPr>
                <w:rFonts w:ascii="Times New Roman" w:hAnsi="Times New Roman" w:cs="Times New Roman"/>
                <w:bCs/>
                <w:sz w:val="24"/>
                <w:szCs w:val="24"/>
              </w:rPr>
              <w:t>.</w:t>
            </w:r>
          </w:p>
        </w:tc>
        <w:tc>
          <w:tcPr>
            <w:tcW w:w="3112" w:type="pct"/>
          </w:tcPr>
          <w:p w14:paraId="4DA215CE" w14:textId="3C7AD6EF" w:rsidR="003F35CA" w:rsidRPr="00E62BE4" w:rsidRDefault="003F35CA" w:rsidP="00761BE9">
            <w:pPr>
              <w:keepNext/>
              <w:spacing w:line="276" w:lineRule="auto"/>
              <w:jc w:val="both"/>
              <w:rPr>
                <w:rFonts w:ascii="Times New Roman" w:hAnsi="Times New Roman" w:cs="Times New Roman"/>
                <w:bCs/>
                <w:sz w:val="24"/>
                <w:szCs w:val="24"/>
              </w:rPr>
            </w:pPr>
            <w:r w:rsidRPr="00E62BE4">
              <w:rPr>
                <w:rFonts w:ascii="Times New Roman" w:hAnsi="Times New Roman" w:cs="Times New Roman"/>
                <w:bCs/>
                <w:sz w:val="24"/>
                <w:szCs w:val="24"/>
              </w:rPr>
              <w:t xml:space="preserve"> </w:t>
            </w:r>
            <w:r w:rsidR="00C91BED" w:rsidRPr="00761BE9">
              <w:rPr>
                <w:rFonts w:ascii="Times New Roman" w:hAnsi="Times New Roman" w:cs="Times New Roman"/>
                <w:color w:val="000000"/>
                <w:kern w:val="32"/>
                <w:sz w:val="24"/>
                <w:szCs w:val="24"/>
              </w:rPr>
              <w:t xml:space="preserve">Miesto VVG </w:t>
            </w:r>
            <w:r w:rsidRPr="00761BE9">
              <w:rPr>
                <w:rFonts w:ascii="Times New Roman" w:hAnsi="Times New Roman" w:cs="Times New Roman"/>
                <w:color w:val="000000"/>
                <w:kern w:val="32"/>
                <w:sz w:val="24"/>
                <w:szCs w:val="24"/>
              </w:rPr>
              <w:t>turi apibrėžtą veiklos teritoriją, kuri atitinka Taisyklių 10.1–10.5 papunkčiuose nurodytas sąlygas atitinkančią teritoriją;</w:t>
            </w:r>
          </w:p>
        </w:tc>
        <w:tc>
          <w:tcPr>
            <w:tcW w:w="660" w:type="pct"/>
          </w:tcPr>
          <w:p w14:paraId="75D23A2B"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5E2B5E2B" w14:textId="27C5A243" w:rsidR="003F35CA" w:rsidRPr="00E62BE4" w:rsidRDefault="003F35CA" w:rsidP="003F35CA">
            <w:pPr>
              <w:pStyle w:val="Sraopastraipa"/>
              <w:ind w:left="0"/>
              <w:jc w:val="both"/>
              <w:rPr>
                <w:rFonts w:ascii="Times New Roman" w:hAnsi="Times New Roman" w:cs="Times New Roman"/>
                <w:bCs/>
                <w:sz w:val="24"/>
                <w:szCs w:val="24"/>
              </w:rPr>
            </w:pPr>
            <w:r w:rsidRPr="00E62BE4">
              <w:rPr>
                <w:rFonts w:ascii="Times New Roman" w:hAnsi="Times New Roman" w:cs="Times New Roman"/>
                <w:sz w:val="24"/>
                <w:szCs w:val="24"/>
              </w:rPr>
              <w:t>□ Ne</w:t>
            </w:r>
          </w:p>
        </w:tc>
        <w:tc>
          <w:tcPr>
            <w:tcW w:w="875" w:type="pct"/>
          </w:tcPr>
          <w:p w14:paraId="55B171C8"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62A96368" w14:textId="1366F095" w:rsidTr="005B4843">
        <w:tc>
          <w:tcPr>
            <w:tcW w:w="353" w:type="pct"/>
          </w:tcPr>
          <w:p w14:paraId="412235BB" w14:textId="36459E8A" w:rsidR="003F35CA" w:rsidRPr="00E62BE4" w:rsidRDefault="005B4843" w:rsidP="003F35CA">
            <w:pPr>
              <w:pStyle w:val="Sraopastraipa"/>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2.1.</w:t>
            </w:r>
            <w:r w:rsidR="00084AD4">
              <w:rPr>
                <w:rFonts w:ascii="Times New Roman" w:hAnsi="Times New Roman" w:cs="Times New Roman"/>
                <w:bCs/>
                <w:sz w:val="24"/>
                <w:szCs w:val="24"/>
                <w:lang w:val="en-US"/>
              </w:rPr>
              <w:t>3.</w:t>
            </w:r>
          </w:p>
        </w:tc>
        <w:tc>
          <w:tcPr>
            <w:tcW w:w="3112" w:type="pct"/>
          </w:tcPr>
          <w:p w14:paraId="168E09A4" w14:textId="2F6D55B3" w:rsidR="003F35CA" w:rsidRPr="00E62BE4" w:rsidRDefault="00C91BED" w:rsidP="00761BE9">
            <w:pPr>
              <w:pStyle w:val="Sraopastraipa"/>
              <w:spacing w:line="276" w:lineRule="auto"/>
              <w:ind w:left="29"/>
              <w:jc w:val="both"/>
              <w:rPr>
                <w:rFonts w:ascii="Times New Roman" w:hAnsi="Times New Roman" w:cs="Times New Roman"/>
                <w:bCs/>
                <w:sz w:val="24"/>
                <w:szCs w:val="24"/>
              </w:rPr>
            </w:pPr>
            <w:r w:rsidRPr="00C91BED">
              <w:rPr>
                <w:rFonts w:ascii="Times New Roman" w:hAnsi="Times New Roman" w:cs="Times New Roman"/>
                <w:bCs/>
                <w:sz w:val="24"/>
                <w:szCs w:val="24"/>
              </w:rPr>
              <w:t xml:space="preserve">Miesto VVG </w:t>
            </w:r>
            <w:r w:rsidR="003F35CA" w:rsidRPr="00E62BE4">
              <w:rPr>
                <w:rFonts w:ascii="Times New Roman" w:hAnsi="Times New Roman" w:cs="Times New Roman"/>
                <w:bCs/>
                <w:sz w:val="24"/>
                <w:szCs w:val="24"/>
              </w:rPr>
              <w:t>nariais yra juridinio asmens veiklos teritorijoje veiklą vykdantys trijų šalių partneriai (toliau – partneriai)</w:t>
            </w:r>
            <w:r w:rsidR="00761BE9">
              <w:rPr>
                <w:rFonts w:ascii="Times New Roman" w:hAnsi="Times New Roman" w:cs="Times New Roman"/>
                <w:bCs/>
                <w:sz w:val="24"/>
                <w:szCs w:val="24"/>
              </w:rPr>
              <w:t xml:space="preserve">, kaip numatyta Taisyklių </w:t>
            </w:r>
            <w:r w:rsidR="00761BE9">
              <w:rPr>
                <w:rFonts w:ascii="Times New Roman" w:hAnsi="Times New Roman" w:cs="Times New Roman"/>
                <w:bCs/>
                <w:sz w:val="24"/>
                <w:szCs w:val="24"/>
                <w:lang w:val="en-US"/>
              </w:rPr>
              <w:t>4.3 p.</w:t>
            </w:r>
            <w:r w:rsidR="003F35CA" w:rsidRPr="00E62BE4">
              <w:rPr>
                <w:rFonts w:ascii="Times New Roman" w:hAnsi="Times New Roman" w:cs="Times New Roman"/>
                <w:bCs/>
                <w:sz w:val="24"/>
                <w:szCs w:val="24"/>
              </w:rPr>
              <w:t>:</w:t>
            </w:r>
          </w:p>
          <w:p w14:paraId="6214A0E2" w14:textId="77777777" w:rsidR="003F35CA" w:rsidRPr="00E62BE4" w:rsidRDefault="003F35CA" w:rsidP="00761BE9">
            <w:pPr>
              <w:pStyle w:val="Sraopastraipa"/>
              <w:spacing w:line="276" w:lineRule="auto"/>
              <w:ind w:left="29"/>
              <w:jc w:val="both"/>
              <w:rPr>
                <w:rFonts w:ascii="Times New Roman" w:hAnsi="Times New Roman" w:cs="Times New Roman"/>
                <w:bCs/>
                <w:sz w:val="24"/>
                <w:szCs w:val="24"/>
              </w:rPr>
            </w:pPr>
            <w:r w:rsidRPr="00E62BE4">
              <w:rPr>
                <w:rFonts w:ascii="Times New Roman" w:hAnsi="Times New Roman" w:cs="Times New Roman"/>
                <w:bCs/>
                <w:sz w:val="24"/>
                <w:szCs w:val="24"/>
              </w:rPr>
              <w:t xml:space="preserve">4.3.1. bendruomeninės organizacijos ir (ar) kitos nevyriausybinės organizacijos; </w:t>
            </w:r>
          </w:p>
          <w:p w14:paraId="4C6CE2CE" w14:textId="77777777" w:rsidR="003F35CA" w:rsidRPr="00E62BE4" w:rsidRDefault="003F35CA" w:rsidP="00761BE9">
            <w:pPr>
              <w:pStyle w:val="Sraopastraipa"/>
              <w:spacing w:line="276" w:lineRule="auto"/>
              <w:ind w:left="29"/>
              <w:jc w:val="both"/>
              <w:rPr>
                <w:rFonts w:ascii="Times New Roman" w:hAnsi="Times New Roman" w:cs="Times New Roman"/>
                <w:bCs/>
                <w:sz w:val="24"/>
                <w:szCs w:val="24"/>
              </w:rPr>
            </w:pPr>
            <w:r w:rsidRPr="00E62BE4">
              <w:rPr>
                <w:rFonts w:ascii="Times New Roman" w:hAnsi="Times New Roman" w:cs="Times New Roman"/>
                <w:bCs/>
                <w:sz w:val="24"/>
                <w:szCs w:val="24"/>
              </w:rPr>
              <w:t xml:space="preserve">4.3.2. asocijuotos verslo struktūros ir (ar) įmonės; </w:t>
            </w:r>
          </w:p>
          <w:p w14:paraId="568EF025" w14:textId="74675763" w:rsidR="003F35CA" w:rsidRPr="00E62BE4" w:rsidRDefault="003F35CA" w:rsidP="00761BE9">
            <w:pPr>
              <w:pStyle w:val="Sraopastraipa"/>
              <w:spacing w:line="276" w:lineRule="auto"/>
              <w:ind w:left="0"/>
              <w:jc w:val="both"/>
              <w:rPr>
                <w:rFonts w:ascii="Times New Roman" w:hAnsi="Times New Roman" w:cs="Times New Roman"/>
                <w:bCs/>
                <w:sz w:val="24"/>
                <w:szCs w:val="24"/>
              </w:rPr>
            </w:pPr>
            <w:r w:rsidRPr="00E62BE4">
              <w:rPr>
                <w:rFonts w:ascii="Times New Roman" w:hAnsi="Times New Roman" w:cs="Times New Roman"/>
                <w:bCs/>
                <w:sz w:val="24"/>
                <w:szCs w:val="24"/>
              </w:rPr>
              <w:t xml:space="preserve">4.3.3. vietos valdžios atstovas – </w:t>
            </w:r>
            <w:r w:rsidR="00E5204A" w:rsidRPr="00E5204A">
              <w:rPr>
                <w:rFonts w:ascii="Times New Roman" w:hAnsi="Times New Roman" w:cs="Times New Roman"/>
                <w:bCs/>
                <w:sz w:val="24"/>
                <w:szCs w:val="24"/>
              </w:rPr>
              <w:t>vietos valdžios atstovas – miesto VVG teritorijoje veikiančios savivaldybės, kuri yra VVG narė, tarybos arba mero Lietuvos Respublikos vietos savivaldos įstatymo nustatyta tvarka paskirtas asmuo, tos savivaldybės valdomos įmonės, administravimo subjekto ar kitos VVG teritorijoje veikiančios valstybės įstaigos, organizacijos atstovas, kurio dalyvavimo kolegialaus VVG valdymo organo veikloje tikslas – atstovauti viešajam interesui</w:t>
            </w:r>
            <w:r w:rsidRPr="00E62BE4">
              <w:rPr>
                <w:rFonts w:ascii="Times New Roman" w:hAnsi="Times New Roman" w:cs="Times New Roman"/>
                <w:bCs/>
                <w:sz w:val="24"/>
                <w:szCs w:val="24"/>
              </w:rPr>
              <w:t>;</w:t>
            </w:r>
          </w:p>
        </w:tc>
        <w:tc>
          <w:tcPr>
            <w:tcW w:w="660" w:type="pct"/>
          </w:tcPr>
          <w:p w14:paraId="53CF8C0A"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449F9A13" w14:textId="719DF7E6" w:rsidR="003F35CA" w:rsidRPr="00E62BE4" w:rsidRDefault="003F35CA" w:rsidP="003F35CA">
            <w:pPr>
              <w:pStyle w:val="Sraopastraipa"/>
              <w:ind w:left="0"/>
              <w:jc w:val="both"/>
              <w:rPr>
                <w:rFonts w:ascii="Times New Roman" w:hAnsi="Times New Roman" w:cs="Times New Roman"/>
                <w:bCs/>
                <w:sz w:val="24"/>
                <w:szCs w:val="24"/>
              </w:rPr>
            </w:pPr>
            <w:r w:rsidRPr="00E62BE4">
              <w:rPr>
                <w:rFonts w:ascii="Times New Roman" w:hAnsi="Times New Roman" w:cs="Times New Roman"/>
                <w:sz w:val="24"/>
                <w:szCs w:val="24"/>
              </w:rPr>
              <w:t>□ Ne</w:t>
            </w:r>
          </w:p>
        </w:tc>
        <w:tc>
          <w:tcPr>
            <w:tcW w:w="875" w:type="pct"/>
          </w:tcPr>
          <w:p w14:paraId="6F283F52"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3C4B262A" w14:textId="761219A8" w:rsidTr="005B4843">
        <w:tc>
          <w:tcPr>
            <w:tcW w:w="353" w:type="pct"/>
          </w:tcPr>
          <w:p w14:paraId="7AD7D510" w14:textId="6A62CAA4"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4.</w:t>
            </w:r>
          </w:p>
        </w:tc>
        <w:tc>
          <w:tcPr>
            <w:tcW w:w="3112" w:type="pct"/>
          </w:tcPr>
          <w:p w14:paraId="175772FC" w14:textId="107D839B" w:rsidR="003F35CA" w:rsidRPr="00E62BE4" w:rsidRDefault="00C91BED" w:rsidP="00761BE9">
            <w:pPr>
              <w:widowControl w:val="0"/>
              <w:overflowPunct w:val="0"/>
              <w:spacing w:line="276" w:lineRule="auto"/>
              <w:jc w:val="both"/>
              <w:rPr>
                <w:rFonts w:ascii="Times New Roman" w:hAnsi="Times New Roman" w:cs="Times New Roman"/>
                <w:bCs/>
                <w:sz w:val="24"/>
                <w:szCs w:val="24"/>
              </w:rPr>
            </w:pPr>
            <w:r>
              <w:rPr>
                <w:rFonts w:ascii="Times New Roman" w:hAnsi="Times New Roman" w:cs="Times New Roman"/>
                <w:sz w:val="24"/>
                <w:szCs w:val="24"/>
                <w:lang w:eastAsia="lt-LT"/>
              </w:rPr>
              <w:t>M</w:t>
            </w:r>
            <w:r w:rsidR="003F35CA" w:rsidRPr="00E62BE4">
              <w:rPr>
                <w:rFonts w:ascii="Times New Roman" w:hAnsi="Times New Roman" w:cs="Times New Roman"/>
                <w:sz w:val="24"/>
                <w:szCs w:val="24"/>
                <w:lang w:eastAsia="lt-LT"/>
              </w:rPr>
              <w:t xml:space="preserve">iesto VVG turi </w:t>
            </w:r>
            <w:r w:rsidR="003F35CA" w:rsidRPr="00E62BE4">
              <w:rPr>
                <w:rFonts w:ascii="Times New Roman" w:hAnsi="Times New Roman" w:cs="Times New Roman"/>
                <w:color w:val="000000"/>
                <w:sz w:val="24"/>
                <w:szCs w:val="24"/>
                <w:lang w:eastAsia="lt-LT"/>
              </w:rPr>
              <w:t>kolegialų valdymo organą</w:t>
            </w:r>
            <w:r w:rsidR="0014328E">
              <w:rPr>
                <w:rFonts w:ascii="Times New Roman" w:hAnsi="Times New Roman" w:cs="Times New Roman"/>
                <w:color w:val="000000"/>
                <w:sz w:val="24"/>
                <w:szCs w:val="24"/>
                <w:lang w:eastAsia="lt-LT"/>
              </w:rPr>
              <w:t>;</w:t>
            </w:r>
          </w:p>
        </w:tc>
        <w:tc>
          <w:tcPr>
            <w:tcW w:w="660" w:type="pct"/>
          </w:tcPr>
          <w:p w14:paraId="31E9ADF5"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10E2FE19" w14:textId="4E9146E8" w:rsidR="003F35CA" w:rsidRPr="00E62BE4" w:rsidRDefault="003F35CA" w:rsidP="003F35CA">
            <w:pPr>
              <w:pStyle w:val="Sraopastraipa"/>
              <w:ind w:left="0"/>
              <w:jc w:val="both"/>
              <w:rPr>
                <w:rFonts w:ascii="Times New Roman" w:hAnsi="Times New Roman" w:cs="Times New Roman"/>
                <w:bCs/>
                <w:sz w:val="24"/>
                <w:szCs w:val="24"/>
              </w:rPr>
            </w:pPr>
            <w:r w:rsidRPr="00E62BE4">
              <w:rPr>
                <w:rFonts w:ascii="Times New Roman" w:hAnsi="Times New Roman" w:cs="Times New Roman"/>
                <w:sz w:val="24"/>
                <w:szCs w:val="24"/>
              </w:rPr>
              <w:t>□ Ne</w:t>
            </w:r>
          </w:p>
        </w:tc>
        <w:tc>
          <w:tcPr>
            <w:tcW w:w="875" w:type="pct"/>
          </w:tcPr>
          <w:p w14:paraId="2F6F3F63"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67AD6E09" w14:textId="59DF8E75" w:rsidTr="005B4843">
        <w:tc>
          <w:tcPr>
            <w:tcW w:w="353" w:type="pct"/>
          </w:tcPr>
          <w:p w14:paraId="6EEB3CEC" w14:textId="7C167E3B"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5.</w:t>
            </w:r>
          </w:p>
        </w:tc>
        <w:tc>
          <w:tcPr>
            <w:tcW w:w="3112" w:type="pct"/>
          </w:tcPr>
          <w:p w14:paraId="2A03DF78" w14:textId="07122497" w:rsidR="003F35CA" w:rsidRPr="00E62BE4" w:rsidRDefault="00C91BED" w:rsidP="00E62BE4">
            <w:pPr>
              <w:widowControl w:val="0"/>
              <w:overflowPunct w:val="0"/>
              <w:spacing w:line="276" w:lineRule="auto"/>
              <w:jc w:val="both"/>
              <w:rPr>
                <w:rFonts w:ascii="Times New Roman" w:hAnsi="Times New Roman" w:cs="Times New Roman"/>
                <w:bCs/>
                <w:sz w:val="24"/>
                <w:szCs w:val="24"/>
              </w:rPr>
            </w:pPr>
            <w:r w:rsidRPr="00C91BED">
              <w:rPr>
                <w:rFonts w:ascii="Times New Roman" w:hAnsi="Times New Roman" w:cs="Times New Roman"/>
                <w:bCs/>
                <w:sz w:val="24"/>
                <w:szCs w:val="24"/>
              </w:rPr>
              <w:t xml:space="preserve">Miesto VVG </w:t>
            </w:r>
            <w:r w:rsidR="003F35CA" w:rsidRPr="00E62BE4">
              <w:rPr>
                <w:rFonts w:ascii="Times New Roman" w:hAnsi="Times New Roman" w:cs="Times New Roman"/>
                <w:sz w:val="24"/>
                <w:szCs w:val="24"/>
                <w:lang w:eastAsia="lt-LT"/>
              </w:rPr>
              <w:t xml:space="preserve">kolegialiame valdymo organe, partneriams atstovauja vienodas skaičius </w:t>
            </w:r>
            <w:r w:rsidR="003F35CA" w:rsidRPr="00E62BE4">
              <w:rPr>
                <w:rFonts w:ascii="Times New Roman" w:hAnsi="Times New Roman" w:cs="Times New Roman"/>
                <w:sz w:val="24"/>
                <w:szCs w:val="24"/>
                <w:lang w:eastAsia="lt-LT"/>
              </w:rPr>
              <w:lastRenderedPageBreak/>
              <w:t>valdymo organo narių ir šio organo sprendimų priėmimo tvarka užtikrina, kad, priimant sprendimus, ne mažiau kaip 50 procentų balsų teks partneriams, kurie nėra viešosios valdžios institucijos;</w:t>
            </w:r>
          </w:p>
        </w:tc>
        <w:tc>
          <w:tcPr>
            <w:tcW w:w="660" w:type="pct"/>
          </w:tcPr>
          <w:p w14:paraId="110BFC7D"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lastRenderedPageBreak/>
              <w:t>□ Taip</w:t>
            </w:r>
          </w:p>
          <w:p w14:paraId="71A0B9A2" w14:textId="62E6BC65" w:rsidR="003F35CA" w:rsidRPr="00E62BE4" w:rsidRDefault="003F35CA" w:rsidP="003F35CA">
            <w:pPr>
              <w:pStyle w:val="Sraopastraipa"/>
              <w:ind w:left="0"/>
              <w:jc w:val="both"/>
              <w:rPr>
                <w:rFonts w:ascii="Times New Roman" w:hAnsi="Times New Roman" w:cs="Times New Roman"/>
                <w:bCs/>
                <w:sz w:val="24"/>
                <w:szCs w:val="24"/>
              </w:rPr>
            </w:pPr>
            <w:r w:rsidRPr="00E62BE4">
              <w:rPr>
                <w:rFonts w:ascii="Times New Roman" w:hAnsi="Times New Roman" w:cs="Times New Roman"/>
                <w:sz w:val="24"/>
                <w:szCs w:val="24"/>
              </w:rPr>
              <w:lastRenderedPageBreak/>
              <w:t>□ Ne</w:t>
            </w:r>
          </w:p>
        </w:tc>
        <w:tc>
          <w:tcPr>
            <w:tcW w:w="875" w:type="pct"/>
          </w:tcPr>
          <w:p w14:paraId="70690202"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465DB2F9" w14:textId="077EE8F6" w:rsidTr="005B4843">
        <w:tc>
          <w:tcPr>
            <w:tcW w:w="353" w:type="pct"/>
          </w:tcPr>
          <w:p w14:paraId="2E275E2D" w14:textId="05F59D44"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6.</w:t>
            </w:r>
          </w:p>
        </w:tc>
        <w:tc>
          <w:tcPr>
            <w:tcW w:w="3112" w:type="pct"/>
          </w:tcPr>
          <w:p w14:paraId="03634A4E" w14:textId="27207235" w:rsidR="003F35CA" w:rsidRPr="00E62BE4" w:rsidRDefault="00C91BED" w:rsidP="00E62BE4">
            <w:pPr>
              <w:widowControl w:val="0"/>
              <w:overflowPunct w:val="0"/>
              <w:spacing w:line="276" w:lineRule="auto"/>
              <w:jc w:val="both"/>
              <w:rPr>
                <w:rFonts w:ascii="Times New Roman" w:hAnsi="Times New Roman" w:cs="Times New Roman"/>
                <w:bCs/>
                <w:sz w:val="24"/>
                <w:szCs w:val="24"/>
              </w:rPr>
            </w:pPr>
            <w:r>
              <w:rPr>
                <w:rFonts w:ascii="Times New Roman" w:hAnsi="Times New Roman" w:cs="Times New Roman"/>
                <w:sz w:val="24"/>
                <w:szCs w:val="24"/>
                <w:lang w:eastAsia="lt-LT"/>
              </w:rPr>
              <w:t>Į</w:t>
            </w:r>
            <w:r w:rsidR="003F35CA" w:rsidRPr="00E62BE4">
              <w:rPr>
                <w:rFonts w:ascii="Times New Roman" w:hAnsi="Times New Roman" w:cs="Times New Roman"/>
                <w:sz w:val="24"/>
                <w:szCs w:val="24"/>
                <w:lang w:eastAsia="lt-LT"/>
              </w:rPr>
              <w:t xml:space="preserve"> valdymo organą deleguoti atstovai tiesiogiai susiję su </w:t>
            </w:r>
            <w:r>
              <w:rPr>
                <w:rFonts w:ascii="Times New Roman" w:hAnsi="Times New Roman" w:cs="Times New Roman"/>
                <w:sz w:val="24"/>
                <w:szCs w:val="24"/>
                <w:lang w:eastAsia="lt-LT"/>
              </w:rPr>
              <w:t>miesto VVG</w:t>
            </w:r>
            <w:r w:rsidR="003F35CA" w:rsidRPr="00E62BE4">
              <w:rPr>
                <w:rFonts w:ascii="Times New Roman" w:hAnsi="Times New Roman" w:cs="Times New Roman"/>
                <w:sz w:val="24"/>
                <w:szCs w:val="24"/>
                <w:lang w:eastAsia="lt-LT"/>
              </w:rPr>
              <w:t xml:space="preserve"> veiklos teritorija (pvz., į valdymo organą deleguotas asmuo gyvena juridinio asmens veiklos teritorijoje ir (arba) dirba verslo asociacijoje atstovaujamos įmonės buveinės ar filialo veiklos teritorijoje);</w:t>
            </w:r>
            <w:r>
              <w:rPr>
                <w:rFonts w:ascii="Times New Roman" w:hAnsi="Times New Roman" w:cs="Times New Roman"/>
                <w:sz w:val="24"/>
                <w:szCs w:val="24"/>
                <w:lang w:eastAsia="lt-LT"/>
              </w:rPr>
              <w:t xml:space="preserve"> </w:t>
            </w:r>
            <w:r w:rsidRPr="00E62BE4">
              <w:rPr>
                <w:rFonts w:ascii="Times New Roman" w:hAnsi="Times New Roman" w:cs="Times New Roman"/>
                <w:i/>
                <w:sz w:val="24"/>
                <w:szCs w:val="24"/>
                <w:lang w:eastAsia="lt-LT"/>
              </w:rPr>
              <w:t>(taikoma, jeigu miesto VVG nariai yra organizacijos, veikiančios didesnėje negu apibrėžta juridinio asmens veiklos teritorija arba neturinčios apibrėžtos veiklos teritorijos (pvz., regiono verslininkams atstovaujančios verslo asociacijos,</w:t>
            </w:r>
            <w:r>
              <w:rPr>
                <w:rFonts w:ascii="Times New Roman" w:hAnsi="Times New Roman" w:cs="Times New Roman"/>
                <w:i/>
                <w:sz w:val="24"/>
                <w:szCs w:val="24"/>
                <w:lang w:eastAsia="lt-LT"/>
              </w:rPr>
              <w:t xml:space="preserve"> nevyriausybinės organizacijos)</w:t>
            </w:r>
            <w:r w:rsidR="00084AD4">
              <w:rPr>
                <w:rFonts w:ascii="Times New Roman" w:hAnsi="Times New Roman" w:cs="Times New Roman"/>
                <w:i/>
                <w:sz w:val="24"/>
                <w:szCs w:val="24"/>
                <w:lang w:eastAsia="lt-LT"/>
              </w:rPr>
              <w:t>)</w:t>
            </w:r>
            <w:r w:rsidR="0014328E">
              <w:rPr>
                <w:rFonts w:ascii="Times New Roman" w:hAnsi="Times New Roman" w:cs="Times New Roman"/>
                <w:i/>
                <w:sz w:val="24"/>
                <w:szCs w:val="24"/>
                <w:lang w:eastAsia="lt-LT"/>
              </w:rPr>
              <w:t>;</w:t>
            </w:r>
          </w:p>
        </w:tc>
        <w:tc>
          <w:tcPr>
            <w:tcW w:w="660" w:type="pct"/>
          </w:tcPr>
          <w:p w14:paraId="15B1694A"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5220F2A8"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p w14:paraId="5509E867"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Netaikoma, nes nėra veikiančių didesnėje teritorijoje</w:t>
            </w:r>
          </w:p>
          <w:p w14:paraId="13264F8E" w14:textId="611C2A65" w:rsidR="003F35CA" w:rsidRPr="00E62BE4" w:rsidRDefault="003F35CA" w:rsidP="003F35CA">
            <w:pPr>
              <w:pStyle w:val="Sraopastraipa"/>
              <w:ind w:left="0"/>
              <w:jc w:val="both"/>
              <w:rPr>
                <w:rFonts w:ascii="Times New Roman" w:hAnsi="Times New Roman" w:cs="Times New Roman"/>
                <w:bCs/>
                <w:sz w:val="24"/>
                <w:szCs w:val="24"/>
              </w:rPr>
            </w:pPr>
          </w:p>
        </w:tc>
        <w:tc>
          <w:tcPr>
            <w:tcW w:w="875" w:type="pct"/>
          </w:tcPr>
          <w:p w14:paraId="2ABBDDF1"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28E26DA4" w14:textId="043E1F5A" w:rsidTr="005B4843">
        <w:tc>
          <w:tcPr>
            <w:tcW w:w="353" w:type="pct"/>
          </w:tcPr>
          <w:p w14:paraId="47CC37B9" w14:textId="3A9EE8AF"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7.</w:t>
            </w:r>
          </w:p>
        </w:tc>
        <w:tc>
          <w:tcPr>
            <w:tcW w:w="3112" w:type="pct"/>
          </w:tcPr>
          <w:p w14:paraId="13A7D306" w14:textId="43FD51EB" w:rsidR="003F35CA" w:rsidRPr="00E62BE4" w:rsidRDefault="003F35CA" w:rsidP="00E62BE4">
            <w:pPr>
              <w:widowControl w:val="0"/>
              <w:overflowPunct w:val="0"/>
              <w:spacing w:line="276" w:lineRule="auto"/>
              <w:jc w:val="both"/>
              <w:rPr>
                <w:rFonts w:ascii="Times New Roman" w:hAnsi="Times New Roman" w:cs="Times New Roman"/>
                <w:bCs/>
                <w:sz w:val="24"/>
                <w:szCs w:val="24"/>
              </w:rPr>
            </w:pPr>
            <w:r w:rsidRPr="00E62BE4">
              <w:rPr>
                <w:rFonts w:ascii="Times New Roman" w:hAnsi="Times New Roman" w:cs="Times New Roman"/>
                <w:bCs/>
                <w:sz w:val="24"/>
                <w:szCs w:val="24"/>
              </w:rPr>
              <w:t xml:space="preserve">Miesto VVG </w:t>
            </w:r>
            <w:r w:rsidRPr="00E62BE4">
              <w:rPr>
                <w:rFonts w:ascii="Times New Roman" w:hAnsi="Times New Roman" w:cs="Times New Roman"/>
                <w:sz w:val="24"/>
                <w:szCs w:val="24"/>
                <w:lang w:eastAsia="lt-LT"/>
              </w:rPr>
              <w:t xml:space="preserve">kolegialaus valdymo organo nariai iki pirmojo kolegialaus valdymo organo posėdžio </w:t>
            </w:r>
            <w:r w:rsidR="00E5204A" w:rsidRPr="00E5204A">
              <w:rPr>
                <w:rFonts w:ascii="Times New Roman" w:hAnsi="Times New Roman" w:cs="Times New Roman"/>
                <w:sz w:val="24"/>
                <w:szCs w:val="24"/>
                <w:lang w:eastAsia="lt-LT"/>
              </w:rPr>
              <w:t xml:space="preserve">arba pirmojo dalyvavimo kolegialaus valdymo organo posėdyje Lietuvos Respublikos viešųjų ir privačių interesų derinimo įstatymo nustatyta tvarka </w:t>
            </w:r>
            <w:r w:rsidR="00702CF8">
              <w:rPr>
                <w:rFonts w:ascii="Times New Roman" w:hAnsi="Times New Roman" w:cs="Times New Roman"/>
                <w:sz w:val="24"/>
                <w:szCs w:val="24"/>
                <w:lang w:eastAsia="lt-LT"/>
              </w:rPr>
              <w:t>yra</w:t>
            </w:r>
            <w:r w:rsidR="00E5204A" w:rsidRPr="00E5204A">
              <w:rPr>
                <w:rFonts w:ascii="Times New Roman" w:hAnsi="Times New Roman" w:cs="Times New Roman"/>
                <w:sz w:val="24"/>
                <w:szCs w:val="24"/>
                <w:lang w:eastAsia="lt-LT"/>
              </w:rPr>
              <w:t xml:space="preserve"> deklar</w:t>
            </w:r>
            <w:r w:rsidR="00702CF8">
              <w:rPr>
                <w:rFonts w:ascii="Times New Roman" w:hAnsi="Times New Roman" w:cs="Times New Roman"/>
                <w:sz w:val="24"/>
                <w:szCs w:val="24"/>
                <w:lang w:eastAsia="lt-LT"/>
              </w:rPr>
              <w:t>avę</w:t>
            </w:r>
            <w:r w:rsidR="00E5204A" w:rsidRPr="00E5204A">
              <w:rPr>
                <w:rFonts w:ascii="Times New Roman" w:hAnsi="Times New Roman" w:cs="Times New Roman"/>
                <w:sz w:val="24"/>
                <w:szCs w:val="24"/>
                <w:lang w:eastAsia="lt-LT"/>
              </w:rPr>
              <w:t xml:space="preserve"> privačius interesus arba šio įstatymo nustatyta tvarka </w:t>
            </w:r>
            <w:r w:rsidR="00702CF8">
              <w:rPr>
                <w:rFonts w:ascii="Times New Roman" w:hAnsi="Times New Roman" w:cs="Times New Roman"/>
                <w:sz w:val="24"/>
                <w:szCs w:val="24"/>
                <w:lang w:eastAsia="lt-LT"/>
              </w:rPr>
              <w:t>yra</w:t>
            </w:r>
            <w:r w:rsidR="00E5204A" w:rsidRPr="00E5204A">
              <w:rPr>
                <w:rFonts w:ascii="Times New Roman" w:hAnsi="Times New Roman" w:cs="Times New Roman"/>
                <w:sz w:val="24"/>
                <w:szCs w:val="24"/>
                <w:lang w:eastAsia="lt-LT"/>
              </w:rPr>
              <w:t xml:space="preserve"> patikslinę  arba papildę privačių interesų deklaraciją</w:t>
            </w:r>
            <w:r w:rsidRPr="00E62BE4">
              <w:rPr>
                <w:rFonts w:ascii="Times New Roman" w:hAnsi="Times New Roman" w:cs="Times New Roman"/>
                <w:sz w:val="24"/>
                <w:szCs w:val="24"/>
                <w:lang w:eastAsia="lt-LT"/>
              </w:rPr>
              <w:t>;</w:t>
            </w:r>
          </w:p>
        </w:tc>
        <w:tc>
          <w:tcPr>
            <w:tcW w:w="660" w:type="pct"/>
          </w:tcPr>
          <w:p w14:paraId="7441A57D" w14:textId="77777777" w:rsidR="00E5204A" w:rsidRPr="00E62BE4" w:rsidRDefault="00E5204A" w:rsidP="00E5204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28575B7B" w14:textId="15769AA2" w:rsidR="003F35CA" w:rsidRPr="00E62BE4" w:rsidRDefault="00E5204A" w:rsidP="00E5204A">
            <w:pPr>
              <w:pStyle w:val="Sraopastraipa"/>
              <w:ind w:left="0"/>
              <w:jc w:val="both"/>
              <w:rPr>
                <w:rFonts w:ascii="Times New Roman" w:hAnsi="Times New Roman" w:cs="Times New Roman"/>
                <w:bCs/>
                <w:sz w:val="24"/>
                <w:szCs w:val="24"/>
              </w:rPr>
            </w:pPr>
            <w:r w:rsidRPr="00E62BE4">
              <w:rPr>
                <w:rFonts w:ascii="Times New Roman" w:hAnsi="Times New Roman" w:cs="Times New Roman"/>
                <w:sz w:val="24"/>
                <w:szCs w:val="24"/>
              </w:rPr>
              <w:t>□ Ne</w:t>
            </w:r>
          </w:p>
        </w:tc>
        <w:tc>
          <w:tcPr>
            <w:tcW w:w="875" w:type="pct"/>
          </w:tcPr>
          <w:p w14:paraId="5E456708"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58E2AB0E" w14:textId="278E859C" w:rsidTr="005B4843">
        <w:tc>
          <w:tcPr>
            <w:tcW w:w="353" w:type="pct"/>
          </w:tcPr>
          <w:p w14:paraId="2C4B0BA0" w14:textId="7D515724"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8.</w:t>
            </w:r>
          </w:p>
        </w:tc>
        <w:tc>
          <w:tcPr>
            <w:tcW w:w="3112" w:type="pct"/>
          </w:tcPr>
          <w:p w14:paraId="19E2A14E" w14:textId="7F50EE52" w:rsidR="003F35CA" w:rsidRPr="00E62BE4" w:rsidRDefault="003866B3" w:rsidP="00416A54">
            <w:pPr>
              <w:keepNext/>
              <w:spacing w:line="276" w:lineRule="auto"/>
              <w:jc w:val="both"/>
              <w:rPr>
                <w:rFonts w:ascii="Times New Roman" w:hAnsi="Times New Roman" w:cs="Times New Roman"/>
                <w:kern w:val="32"/>
                <w:sz w:val="24"/>
                <w:szCs w:val="24"/>
              </w:rPr>
            </w:pPr>
            <w:r w:rsidRPr="00E62BE4">
              <w:rPr>
                <w:rFonts w:ascii="Times New Roman" w:hAnsi="Times New Roman" w:cs="Times New Roman"/>
                <w:color w:val="000000"/>
                <w:kern w:val="32"/>
                <w:sz w:val="24"/>
                <w:szCs w:val="24"/>
              </w:rPr>
              <w:t xml:space="preserve">Miesto VVG vadovaujasi </w:t>
            </w:r>
            <w:r w:rsidR="003F35CA" w:rsidRPr="00E62BE4">
              <w:rPr>
                <w:rFonts w:ascii="Times New Roman" w:hAnsi="Times New Roman" w:cs="Times New Roman"/>
                <w:kern w:val="32"/>
                <w:sz w:val="24"/>
                <w:szCs w:val="24"/>
              </w:rPr>
              <w:t>partnerystės ir atvirumo</w:t>
            </w:r>
            <w:r w:rsidRPr="00E62BE4">
              <w:rPr>
                <w:rFonts w:ascii="Times New Roman" w:hAnsi="Times New Roman" w:cs="Times New Roman"/>
                <w:kern w:val="32"/>
                <w:sz w:val="24"/>
                <w:szCs w:val="24"/>
              </w:rPr>
              <w:t xml:space="preserve"> principu</w:t>
            </w:r>
            <w:r w:rsidR="003F35CA" w:rsidRPr="00E62BE4">
              <w:rPr>
                <w:rFonts w:ascii="Times New Roman" w:hAnsi="Times New Roman" w:cs="Times New Roman"/>
                <w:kern w:val="32"/>
                <w:sz w:val="24"/>
                <w:szCs w:val="24"/>
              </w:rPr>
              <w:t xml:space="preserve"> – </w:t>
            </w:r>
            <w:r w:rsidR="003F35CA" w:rsidRPr="00E62BE4">
              <w:rPr>
                <w:rFonts w:ascii="Times New Roman" w:hAnsi="Times New Roman" w:cs="Times New Roman"/>
                <w:color w:val="000000"/>
                <w:kern w:val="32"/>
                <w:sz w:val="24"/>
                <w:szCs w:val="24"/>
              </w:rPr>
              <w:t>įvairioms socialinėms grupėms suteikiamos vienodos galimybės dalyvauti rengiant ir įgyvendinant vietos plėtros strategiją, siekiama į juridinio asmens veiklą įtraukti naujų narių (bendruomeninių ir (ar) kitų nevyriausybinių organizacijų, asocijuotų verslo struktūrų ir (ar) įmonių, kitų savivaldybės institucijų, nenurodytų Taisyklių 4.3 papunktyje);</w:t>
            </w:r>
            <w:r w:rsidR="003F35CA" w:rsidRPr="00E62BE4">
              <w:rPr>
                <w:rFonts w:ascii="Times New Roman" w:hAnsi="Times New Roman" w:cs="Times New Roman"/>
                <w:kern w:val="32"/>
                <w:sz w:val="24"/>
                <w:szCs w:val="24"/>
              </w:rPr>
              <w:t xml:space="preserve"> </w:t>
            </w:r>
          </w:p>
        </w:tc>
        <w:tc>
          <w:tcPr>
            <w:tcW w:w="660" w:type="pct"/>
          </w:tcPr>
          <w:p w14:paraId="2E5B0177"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2652FDE3" w14:textId="3A80C455"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tc>
        <w:tc>
          <w:tcPr>
            <w:tcW w:w="875" w:type="pct"/>
          </w:tcPr>
          <w:p w14:paraId="21A87423"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5037F3AE" w14:textId="567C1A9C" w:rsidTr="005B4843">
        <w:tc>
          <w:tcPr>
            <w:tcW w:w="353" w:type="pct"/>
          </w:tcPr>
          <w:p w14:paraId="51F7CA84" w14:textId="3488EA8D"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9.</w:t>
            </w:r>
          </w:p>
        </w:tc>
        <w:tc>
          <w:tcPr>
            <w:tcW w:w="3112" w:type="pct"/>
          </w:tcPr>
          <w:p w14:paraId="0AC91DC4" w14:textId="6FA3F091" w:rsidR="003F35CA" w:rsidRPr="00E62BE4" w:rsidRDefault="003866B3" w:rsidP="00E62BE4">
            <w:pPr>
              <w:keepNext/>
              <w:spacing w:line="276" w:lineRule="auto"/>
              <w:jc w:val="both"/>
              <w:rPr>
                <w:rFonts w:ascii="Times New Roman" w:hAnsi="Times New Roman" w:cs="Times New Roman"/>
                <w:bCs/>
                <w:sz w:val="24"/>
                <w:szCs w:val="24"/>
              </w:rPr>
            </w:pPr>
            <w:r w:rsidRPr="00E62BE4">
              <w:rPr>
                <w:rFonts w:ascii="Times New Roman" w:hAnsi="Times New Roman" w:cs="Times New Roman"/>
                <w:color w:val="000000"/>
                <w:kern w:val="32"/>
                <w:sz w:val="24"/>
                <w:szCs w:val="24"/>
              </w:rPr>
              <w:t xml:space="preserve">Miesto VVG vadovaujasi </w:t>
            </w:r>
            <w:r w:rsidRPr="00E62BE4">
              <w:rPr>
                <w:rFonts w:ascii="Times New Roman" w:hAnsi="Times New Roman" w:cs="Times New Roman"/>
                <w:bCs/>
                <w:kern w:val="32"/>
                <w:sz w:val="24"/>
                <w:szCs w:val="24"/>
              </w:rPr>
              <w:t xml:space="preserve">lyčių lygybės </w:t>
            </w:r>
            <w:r w:rsidRPr="00E62BE4">
              <w:rPr>
                <w:rFonts w:ascii="Times New Roman" w:hAnsi="Times New Roman" w:cs="Times New Roman"/>
                <w:kern w:val="32"/>
                <w:sz w:val="24"/>
                <w:szCs w:val="24"/>
              </w:rPr>
              <w:t>principu</w:t>
            </w:r>
            <w:r w:rsidRPr="00E62BE4">
              <w:rPr>
                <w:rFonts w:ascii="Times New Roman" w:hAnsi="Times New Roman" w:cs="Times New Roman"/>
                <w:bCs/>
                <w:kern w:val="32"/>
                <w:sz w:val="24"/>
                <w:szCs w:val="24"/>
              </w:rPr>
              <w:t xml:space="preserve"> </w:t>
            </w:r>
            <w:r w:rsidRPr="00E62BE4">
              <w:rPr>
                <w:rFonts w:ascii="Times New Roman" w:hAnsi="Times New Roman" w:cs="Times New Roman"/>
                <w:kern w:val="32"/>
                <w:sz w:val="24"/>
                <w:szCs w:val="24"/>
              </w:rPr>
              <w:t>–</w:t>
            </w:r>
            <w:r w:rsidRPr="00E62BE4">
              <w:rPr>
                <w:rFonts w:ascii="Times New Roman" w:hAnsi="Times New Roman" w:cs="Times New Roman"/>
                <w:bCs/>
                <w:kern w:val="32"/>
                <w:sz w:val="24"/>
                <w:szCs w:val="24"/>
              </w:rPr>
              <w:t xml:space="preserve"> juridinio asmens nariais ir (arba) jo </w:t>
            </w:r>
            <w:r w:rsidRPr="00E62BE4">
              <w:rPr>
                <w:rFonts w:ascii="Times New Roman" w:hAnsi="Times New Roman" w:cs="Times New Roman"/>
                <w:bCs/>
                <w:color w:val="000000"/>
                <w:kern w:val="32"/>
                <w:sz w:val="24"/>
                <w:szCs w:val="24"/>
              </w:rPr>
              <w:t>kolegialaus valdymo organo nariais yra moterys ir vyrai ir nė vienos iš lyčių atstovų nėra daugiau kaip 60 procentų;</w:t>
            </w:r>
          </w:p>
        </w:tc>
        <w:tc>
          <w:tcPr>
            <w:tcW w:w="660" w:type="pct"/>
          </w:tcPr>
          <w:p w14:paraId="5F54AD6F"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6087AE56" w14:textId="78F8B1D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tc>
        <w:tc>
          <w:tcPr>
            <w:tcW w:w="875" w:type="pct"/>
          </w:tcPr>
          <w:p w14:paraId="7215BFD7"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0DDEE4A3" w14:textId="476D8DE5" w:rsidTr="005B4843">
        <w:tc>
          <w:tcPr>
            <w:tcW w:w="353" w:type="pct"/>
          </w:tcPr>
          <w:p w14:paraId="4FE3312F" w14:textId="039B0169"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10.</w:t>
            </w:r>
          </w:p>
        </w:tc>
        <w:tc>
          <w:tcPr>
            <w:tcW w:w="3112" w:type="pct"/>
          </w:tcPr>
          <w:p w14:paraId="0D8C3D45" w14:textId="48F810A9" w:rsidR="003F35CA" w:rsidRPr="00761BE9" w:rsidRDefault="003866B3" w:rsidP="00761BE9">
            <w:pPr>
              <w:keepNext/>
              <w:spacing w:line="276" w:lineRule="auto"/>
              <w:jc w:val="both"/>
              <w:rPr>
                <w:rFonts w:ascii="Times New Roman" w:hAnsi="Times New Roman" w:cs="Times New Roman"/>
                <w:color w:val="000000"/>
                <w:kern w:val="32"/>
                <w:sz w:val="24"/>
                <w:szCs w:val="24"/>
              </w:rPr>
            </w:pPr>
            <w:r w:rsidRPr="00E62BE4">
              <w:rPr>
                <w:rFonts w:ascii="Times New Roman" w:hAnsi="Times New Roman" w:cs="Times New Roman"/>
                <w:color w:val="000000"/>
                <w:kern w:val="32"/>
                <w:sz w:val="24"/>
                <w:szCs w:val="24"/>
              </w:rPr>
              <w:t xml:space="preserve">Miesto VVG vadovaujasi </w:t>
            </w:r>
            <w:r w:rsidRPr="00761BE9">
              <w:rPr>
                <w:rFonts w:ascii="Times New Roman" w:hAnsi="Times New Roman" w:cs="Times New Roman"/>
                <w:color w:val="000000"/>
                <w:kern w:val="32"/>
                <w:sz w:val="24"/>
                <w:szCs w:val="24"/>
              </w:rPr>
              <w:t xml:space="preserve">nediskriminavimo principu – juridinio asmens kolegialaus valdymo organo sudarymo principai, juridinio asmens sprendimų priėmimo tvarka ir kitos šio juridinio asmens įstatų nuostatos užtikrina, kad juridiniam asmeniui vykdant savo veiklą bus užkirstas kelias bet kokiai diskriminacijai dėl lyties, rasės, tautybės, kalbos, kilmės, socialinės padėties, tikėjimo, įsitikinimų ar pažiūrų, amžiaus, negalios, lytinės orientacijos, etninės priklausomybės, religijos ar kitų bruožų ir bus atsižvelgta į jaunimo situaciją bei poreikius; juridinio asmens įstatų nuostatos leidžia juridinio asmens </w:t>
            </w:r>
            <w:r w:rsidRPr="00761BE9">
              <w:rPr>
                <w:rFonts w:ascii="Times New Roman" w:hAnsi="Times New Roman" w:cs="Times New Roman"/>
                <w:color w:val="000000"/>
                <w:kern w:val="32"/>
                <w:sz w:val="24"/>
                <w:szCs w:val="24"/>
              </w:rPr>
              <w:lastRenderedPageBreak/>
              <w:t>veikloje aktyviai dalyvauti neįgaliesiems, vyresnio amžiaus žmonėms, jaunimui bei kitiems, turintiems mažesnes funkcines galimybes arba dėl socialinių priežasčių mažiau įtrauktiems į jiems aktualių sprendimų priėmimą (pvz., nustatyta rašytinė sprendimų priėmimo procedūra, išankstinės konsultacijos dėl juridinio asmens priimamų sprendimų informacinių ir ryšio technologijomis ir kt.);</w:t>
            </w:r>
          </w:p>
        </w:tc>
        <w:tc>
          <w:tcPr>
            <w:tcW w:w="660" w:type="pct"/>
          </w:tcPr>
          <w:p w14:paraId="0B09DD62"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lastRenderedPageBreak/>
              <w:t>□ Taip</w:t>
            </w:r>
          </w:p>
          <w:p w14:paraId="5817387C" w14:textId="77CB7173"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tc>
        <w:tc>
          <w:tcPr>
            <w:tcW w:w="875" w:type="pct"/>
          </w:tcPr>
          <w:p w14:paraId="50E96E85" w14:textId="77777777" w:rsidR="003F35CA" w:rsidRPr="00E62BE4" w:rsidRDefault="003F35CA" w:rsidP="003F35CA">
            <w:pPr>
              <w:pStyle w:val="Sraopastraipa"/>
              <w:ind w:left="0"/>
              <w:jc w:val="both"/>
              <w:rPr>
                <w:rFonts w:ascii="Times New Roman" w:hAnsi="Times New Roman" w:cs="Times New Roman"/>
                <w:sz w:val="24"/>
                <w:szCs w:val="24"/>
              </w:rPr>
            </w:pPr>
          </w:p>
        </w:tc>
      </w:tr>
      <w:tr w:rsidR="00C93774" w:rsidRPr="00C91BED" w14:paraId="32F822F2" w14:textId="77777777" w:rsidTr="005B4843">
        <w:tc>
          <w:tcPr>
            <w:tcW w:w="353" w:type="pct"/>
          </w:tcPr>
          <w:p w14:paraId="082D5009" w14:textId="6C91D8FB" w:rsidR="00C9377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C93774">
              <w:rPr>
                <w:rFonts w:ascii="Times New Roman" w:hAnsi="Times New Roman" w:cs="Times New Roman"/>
                <w:bCs/>
                <w:sz w:val="24"/>
                <w:szCs w:val="24"/>
              </w:rPr>
              <w:t>11.</w:t>
            </w:r>
          </w:p>
        </w:tc>
        <w:tc>
          <w:tcPr>
            <w:tcW w:w="3112" w:type="pct"/>
          </w:tcPr>
          <w:p w14:paraId="4D642284" w14:textId="7AB8F2A9" w:rsidR="00C93774" w:rsidRPr="00E62BE4" w:rsidRDefault="00C93774" w:rsidP="00761BE9">
            <w:pPr>
              <w:pStyle w:val="Sraopastraipa"/>
              <w:spacing w:line="276" w:lineRule="auto"/>
              <w:ind w:left="0"/>
              <w:jc w:val="both"/>
              <w:rPr>
                <w:rFonts w:ascii="Times New Roman" w:hAnsi="Times New Roman" w:cs="Times New Roman"/>
                <w:color w:val="000000"/>
                <w:kern w:val="32"/>
                <w:sz w:val="24"/>
                <w:szCs w:val="24"/>
              </w:rPr>
            </w:pPr>
            <w:r>
              <w:rPr>
                <w:rFonts w:ascii="Times New Roman" w:hAnsi="Times New Roman" w:cs="Times New Roman"/>
                <w:color w:val="000000"/>
                <w:kern w:val="32"/>
                <w:sz w:val="24"/>
                <w:szCs w:val="24"/>
              </w:rPr>
              <w:t xml:space="preserve">Miesto VVG vadovaujasi jaunimo dalyvavimo principu – </w:t>
            </w:r>
            <w:r w:rsidRPr="00C93774">
              <w:rPr>
                <w:rFonts w:ascii="Times New Roman" w:hAnsi="Times New Roman" w:cs="Times New Roman"/>
                <w:color w:val="000000"/>
                <w:kern w:val="32"/>
                <w:sz w:val="24"/>
                <w:szCs w:val="24"/>
              </w:rPr>
              <w:t>bent vienas kolegialaus valdymo organo narys yra jaunesnis negu 29 metų (įskaitytinai) ir (arba) yra deleguotas jaunimo ar su jaunimu dirbančios organizacijos arba deleguotas savivaldybės jaunimo organizacijų tarybos arba savivaldybės jaunimo reikalų tarybos, veikiančios teritorijoje, kuri atitinka Taisyklių 10.1–10.5 papunkčiuose nurodytas sąlygas</w:t>
            </w:r>
            <w:r>
              <w:rPr>
                <w:rFonts w:ascii="Times New Roman" w:hAnsi="Times New Roman" w:cs="Times New Roman"/>
                <w:color w:val="000000"/>
                <w:kern w:val="32"/>
                <w:sz w:val="24"/>
                <w:szCs w:val="24"/>
              </w:rPr>
              <w:t>;</w:t>
            </w:r>
          </w:p>
        </w:tc>
        <w:tc>
          <w:tcPr>
            <w:tcW w:w="660" w:type="pct"/>
          </w:tcPr>
          <w:p w14:paraId="4D845076" w14:textId="77777777" w:rsidR="00702CF8" w:rsidRPr="00E62BE4" w:rsidRDefault="00702CF8" w:rsidP="00702CF8">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158CF31A" w14:textId="680FA392" w:rsidR="00C93774" w:rsidRPr="00E62BE4" w:rsidRDefault="00702CF8" w:rsidP="00702CF8">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tc>
        <w:tc>
          <w:tcPr>
            <w:tcW w:w="875" w:type="pct"/>
          </w:tcPr>
          <w:p w14:paraId="5B56FB6B" w14:textId="77777777" w:rsidR="00C93774" w:rsidRPr="00E62BE4" w:rsidRDefault="00C93774" w:rsidP="003F35CA">
            <w:pPr>
              <w:pStyle w:val="Sraopastraipa"/>
              <w:ind w:left="0"/>
              <w:jc w:val="both"/>
              <w:rPr>
                <w:rFonts w:ascii="Times New Roman" w:hAnsi="Times New Roman" w:cs="Times New Roman"/>
                <w:sz w:val="24"/>
                <w:szCs w:val="24"/>
              </w:rPr>
            </w:pPr>
          </w:p>
        </w:tc>
      </w:tr>
      <w:tr w:rsidR="003F35CA" w:rsidRPr="00C91BED" w14:paraId="5559D688" w14:textId="2641C679" w:rsidTr="005B4843">
        <w:tc>
          <w:tcPr>
            <w:tcW w:w="353" w:type="pct"/>
          </w:tcPr>
          <w:p w14:paraId="6A8DBBA2" w14:textId="323E0C19"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1</w:t>
            </w:r>
            <w:r w:rsidR="00C93774">
              <w:rPr>
                <w:rFonts w:ascii="Times New Roman" w:hAnsi="Times New Roman" w:cs="Times New Roman"/>
                <w:bCs/>
                <w:sz w:val="24"/>
                <w:szCs w:val="24"/>
              </w:rPr>
              <w:t>2</w:t>
            </w:r>
            <w:r w:rsidR="00084AD4">
              <w:rPr>
                <w:rFonts w:ascii="Times New Roman" w:hAnsi="Times New Roman" w:cs="Times New Roman"/>
                <w:bCs/>
                <w:sz w:val="24"/>
                <w:szCs w:val="24"/>
              </w:rPr>
              <w:t>.</w:t>
            </w:r>
          </w:p>
        </w:tc>
        <w:tc>
          <w:tcPr>
            <w:tcW w:w="3112" w:type="pct"/>
          </w:tcPr>
          <w:p w14:paraId="3AF5F0CC" w14:textId="45736FFA" w:rsidR="003F35CA" w:rsidRPr="00E62BE4" w:rsidRDefault="003866B3" w:rsidP="00761BE9">
            <w:pPr>
              <w:pStyle w:val="Sraopastraipa"/>
              <w:spacing w:line="276" w:lineRule="auto"/>
              <w:ind w:left="0"/>
              <w:jc w:val="both"/>
              <w:rPr>
                <w:rFonts w:ascii="Times New Roman" w:hAnsi="Times New Roman" w:cs="Times New Roman"/>
                <w:bCs/>
                <w:sz w:val="24"/>
                <w:szCs w:val="24"/>
              </w:rPr>
            </w:pPr>
            <w:r w:rsidRPr="00C91BED">
              <w:rPr>
                <w:rFonts w:ascii="Times New Roman" w:hAnsi="Times New Roman" w:cs="Times New Roman"/>
                <w:bCs/>
                <w:sz w:val="24"/>
                <w:szCs w:val="24"/>
              </w:rPr>
              <w:t>miesto VVG</w:t>
            </w:r>
            <w:r w:rsidRPr="00E62BE4">
              <w:rPr>
                <w:rFonts w:ascii="Times New Roman" w:hAnsi="Times New Roman" w:cs="Times New Roman"/>
                <w:bCs/>
                <w:sz w:val="24"/>
                <w:szCs w:val="24"/>
              </w:rPr>
              <w:t xml:space="preserve"> vadovas arba administracijos vadovas turi </w:t>
            </w:r>
            <w:r w:rsidR="00C93774" w:rsidRPr="00C93774">
              <w:rPr>
                <w:rFonts w:ascii="Times New Roman" w:hAnsi="Times New Roman" w:cs="Times New Roman"/>
                <w:bCs/>
                <w:sz w:val="24"/>
                <w:szCs w:val="24"/>
              </w:rPr>
              <w:t>ne mažesnę kaip vienų metų patirtį rengiant ir įgyvendinant strateginio planavimo dokumentus, susijusius su Europos Sąjungos fondų ar kitos finansinės paramos valdymu ir naudojimu, arba ne mažesnę kaip vienų metų vadovaujamojo darbo patirtį įmonėje, įstaigoje ar organizacijoje, turinčioje ne mažiau kaip 5 darbuotojus; juridinio asmens, kuris planuoja vietos plėtros strategijos parengimą ir jos įgyvendinimą, vadovas arba administracijos vadovas turi turėti aukštąjį išsilavinimą</w:t>
            </w:r>
            <w:r w:rsidRPr="00E62BE4">
              <w:rPr>
                <w:rFonts w:ascii="Times New Roman" w:hAnsi="Times New Roman" w:cs="Times New Roman"/>
                <w:bCs/>
                <w:sz w:val="24"/>
                <w:szCs w:val="24"/>
              </w:rPr>
              <w:t>;</w:t>
            </w:r>
          </w:p>
        </w:tc>
        <w:tc>
          <w:tcPr>
            <w:tcW w:w="660" w:type="pct"/>
          </w:tcPr>
          <w:p w14:paraId="16875DA1"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082382B4" w14:textId="52CC3BCB"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tc>
        <w:tc>
          <w:tcPr>
            <w:tcW w:w="875" w:type="pct"/>
          </w:tcPr>
          <w:p w14:paraId="4467E7D9" w14:textId="77777777" w:rsidR="003F35CA" w:rsidRPr="00E62BE4" w:rsidRDefault="003F35CA" w:rsidP="003F35CA">
            <w:pPr>
              <w:pStyle w:val="Sraopastraipa"/>
              <w:ind w:left="0"/>
              <w:jc w:val="both"/>
              <w:rPr>
                <w:rFonts w:ascii="Times New Roman" w:hAnsi="Times New Roman" w:cs="Times New Roman"/>
                <w:sz w:val="24"/>
                <w:szCs w:val="24"/>
              </w:rPr>
            </w:pPr>
          </w:p>
        </w:tc>
      </w:tr>
      <w:tr w:rsidR="003F35CA" w:rsidRPr="00C91BED" w14:paraId="1F49E1CF" w14:textId="61364C24" w:rsidTr="005B4843">
        <w:tc>
          <w:tcPr>
            <w:tcW w:w="353" w:type="pct"/>
          </w:tcPr>
          <w:p w14:paraId="4DAC1499" w14:textId="1162D8C0" w:rsidR="003F35CA" w:rsidRPr="00E62BE4" w:rsidRDefault="005B4843" w:rsidP="003F35CA">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2.1.</w:t>
            </w:r>
            <w:r w:rsidR="00084AD4">
              <w:rPr>
                <w:rFonts w:ascii="Times New Roman" w:hAnsi="Times New Roman" w:cs="Times New Roman"/>
                <w:bCs/>
                <w:sz w:val="24"/>
                <w:szCs w:val="24"/>
              </w:rPr>
              <w:t>1</w:t>
            </w:r>
            <w:r w:rsidR="00C93774">
              <w:rPr>
                <w:rFonts w:ascii="Times New Roman" w:hAnsi="Times New Roman" w:cs="Times New Roman"/>
                <w:bCs/>
                <w:sz w:val="24"/>
                <w:szCs w:val="24"/>
              </w:rPr>
              <w:t>3</w:t>
            </w:r>
            <w:r w:rsidR="00084AD4">
              <w:rPr>
                <w:rFonts w:ascii="Times New Roman" w:hAnsi="Times New Roman" w:cs="Times New Roman"/>
                <w:bCs/>
                <w:sz w:val="24"/>
                <w:szCs w:val="24"/>
              </w:rPr>
              <w:t>.</w:t>
            </w:r>
          </w:p>
        </w:tc>
        <w:tc>
          <w:tcPr>
            <w:tcW w:w="3112" w:type="pct"/>
          </w:tcPr>
          <w:p w14:paraId="72880083" w14:textId="1E1F9872" w:rsidR="003F35CA" w:rsidRPr="00E62BE4" w:rsidRDefault="003866B3" w:rsidP="00761BE9">
            <w:pPr>
              <w:pStyle w:val="Sraopastraipa"/>
              <w:spacing w:line="276" w:lineRule="auto"/>
              <w:ind w:left="0"/>
              <w:jc w:val="both"/>
              <w:rPr>
                <w:rFonts w:ascii="Times New Roman" w:hAnsi="Times New Roman" w:cs="Times New Roman"/>
                <w:bCs/>
                <w:sz w:val="24"/>
                <w:szCs w:val="24"/>
              </w:rPr>
            </w:pPr>
            <w:r w:rsidRPr="00C91BED">
              <w:rPr>
                <w:rFonts w:ascii="Times New Roman" w:hAnsi="Times New Roman" w:cs="Times New Roman"/>
                <w:bCs/>
                <w:sz w:val="24"/>
                <w:szCs w:val="24"/>
              </w:rPr>
              <w:t>miesto VVG</w:t>
            </w:r>
            <w:r w:rsidRPr="00E62BE4">
              <w:rPr>
                <w:rFonts w:ascii="Times New Roman" w:hAnsi="Times New Roman" w:cs="Times New Roman"/>
                <w:bCs/>
                <w:sz w:val="24"/>
                <w:szCs w:val="24"/>
              </w:rPr>
              <w:t xml:space="preserve"> nėra </w:t>
            </w:r>
            <w:r w:rsidRPr="00C91BED">
              <w:rPr>
                <w:rFonts w:ascii="Times New Roman" w:hAnsi="Times New Roman" w:cs="Times New Roman"/>
                <w:bCs/>
                <w:sz w:val="24"/>
                <w:szCs w:val="24"/>
              </w:rPr>
              <w:t>skolinga</w:t>
            </w:r>
            <w:r w:rsidRPr="00E62BE4">
              <w:rPr>
                <w:rFonts w:ascii="Times New Roman" w:hAnsi="Times New Roman" w:cs="Times New Roman"/>
                <w:bCs/>
                <w:sz w:val="24"/>
                <w:szCs w:val="24"/>
              </w:rPr>
              <w:t xml:space="preserve"> Valstybinei mokesčių inspekcijai prie Lietuvos Respublikos finansų ministerijos ir Valstybinio socialinio draudimo fondo valdybai prie Socialinės apsaugos ir darbo ministerijos. </w:t>
            </w:r>
            <w:r w:rsidRPr="00C91BED">
              <w:rPr>
                <w:rFonts w:ascii="Times New Roman" w:hAnsi="Times New Roman" w:cs="Times New Roman"/>
                <w:bCs/>
                <w:sz w:val="24"/>
                <w:szCs w:val="24"/>
              </w:rPr>
              <w:t>(N</w:t>
            </w:r>
            <w:r w:rsidRPr="00E62BE4">
              <w:rPr>
                <w:rFonts w:ascii="Times New Roman" w:hAnsi="Times New Roman" w:cs="Times New Roman"/>
                <w:bCs/>
                <w:sz w:val="24"/>
                <w:szCs w:val="24"/>
              </w:rPr>
              <w:t xml:space="preserve">etaikoma, kai mokesčių, delspinigių, baudų mokėjimas atidėtas Lietuvos Respublikos teisės aktų nustatyta tvarka arba dėl šių mokesčių, delspinigių, baudų vyksta mokestinis ginčas. </w:t>
            </w:r>
            <w:r w:rsidRPr="00C91BED">
              <w:rPr>
                <w:rFonts w:ascii="Times New Roman" w:hAnsi="Times New Roman" w:cs="Times New Roman"/>
                <w:bCs/>
                <w:sz w:val="24"/>
                <w:szCs w:val="24"/>
              </w:rPr>
              <w:t>Miesto VVG</w:t>
            </w:r>
            <w:r w:rsidRPr="00E62BE4">
              <w:rPr>
                <w:rFonts w:ascii="Times New Roman" w:hAnsi="Times New Roman" w:cs="Times New Roman"/>
                <w:bCs/>
                <w:sz w:val="24"/>
                <w:szCs w:val="24"/>
              </w:rPr>
              <w:t xml:space="preserve"> nėra laikoma skolingu, jei įsiskolinimo suma neviršija 50 (penkiasdešimt) eurų (pagal Lietuvos Respublikos viešųjų pirkimų įstatymo 46 straipsnio 3 dalies 2 punktą).</w:t>
            </w:r>
            <w:r w:rsidRPr="00C91BED">
              <w:rPr>
                <w:rFonts w:ascii="Times New Roman" w:hAnsi="Times New Roman" w:cs="Times New Roman"/>
                <w:bCs/>
                <w:sz w:val="24"/>
                <w:szCs w:val="24"/>
              </w:rPr>
              <w:t>)</w:t>
            </w:r>
          </w:p>
        </w:tc>
        <w:tc>
          <w:tcPr>
            <w:tcW w:w="660" w:type="pct"/>
          </w:tcPr>
          <w:p w14:paraId="5FC523A3" w14:textId="77777777" w:rsidR="003F35CA"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Taip</w:t>
            </w:r>
          </w:p>
          <w:p w14:paraId="5316BDDD" w14:textId="77777777" w:rsidR="003866B3" w:rsidRPr="00E62BE4" w:rsidRDefault="003F35CA"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w:t>
            </w:r>
          </w:p>
          <w:p w14:paraId="66888B03" w14:textId="21DF06B6" w:rsidR="003F35CA" w:rsidRPr="00E62BE4" w:rsidRDefault="003866B3" w:rsidP="003F35CA">
            <w:pPr>
              <w:pStyle w:val="Sraopastraipa"/>
              <w:ind w:left="0"/>
              <w:jc w:val="both"/>
              <w:rPr>
                <w:rFonts w:ascii="Times New Roman" w:hAnsi="Times New Roman" w:cs="Times New Roman"/>
                <w:sz w:val="24"/>
                <w:szCs w:val="24"/>
              </w:rPr>
            </w:pPr>
            <w:r w:rsidRPr="00E62BE4">
              <w:rPr>
                <w:rFonts w:ascii="Times New Roman" w:hAnsi="Times New Roman" w:cs="Times New Roman"/>
                <w:sz w:val="24"/>
                <w:szCs w:val="24"/>
              </w:rPr>
              <w:t>□ Netaikoma</w:t>
            </w:r>
          </w:p>
        </w:tc>
        <w:tc>
          <w:tcPr>
            <w:tcW w:w="875" w:type="pct"/>
          </w:tcPr>
          <w:p w14:paraId="7B13F8E3" w14:textId="77777777" w:rsidR="003F35CA" w:rsidRPr="00E62BE4" w:rsidRDefault="003F35CA" w:rsidP="003F35CA">
            <w:pPr>
              <w:pStyle w:val="Sraopastraipa"/>
              <w:ind w:left="0"/>
              <w:jc w:val="both"/>
              <w:rPr>
                <w:rFonts w:ascii="Times New Roman" w:hAnsi="Times New Roman" w:cs="Times New Roman"/>
                <w:sz w:val="24"/>
                <w:szCs w:val="24"/>
              </w:rPr>
            </w:pPr>
          </w:p>
        </w:tc>
      </w:tr>
    </w:tbl>
    <w:p w14:paraId="2E880158" w14:textId="18220409" w:rsidR="00050E0F" w:rsidRDefault="00050E0F" w:rsidP="00050E0F">
      <w:pPr>
        <w:pStyle w:val="Sraopastraipa"/>
        <w:shd w:val="clear" w:color="auto" w:fill="FFFFFF"/>
        <w:ind w:left="284"/>
        <w:jc w:val="both"/>
        <w:rPr>
          <w:rFonts w:ascii="Times New Roman" w:hAnsi="Times New Roman" w:cs="Times New Roman"/>
          <w:bCs/>
          <w:i/>
          <w:sz w:val="24"/>
          <w:szCs w:val="24"/>
        </w:rPr>
      </w:pPr>
    </w:p>
    <w:p w14:paraId="6C018F47" w14:textId="12E297F9" w:rsidR="005B4843" w:rsidRDefault="005B4843" w:rsidP="00050E0F">
      <w:pPr>
        <w:pStyle w:val="Sraopastraipa"/>
        <w:shd w:val="clear" w:color="auto" w:fill="FFFFFF"/>
        <w:ind w:left="284"/>
        <w:jc w:val="both"/>
        <w:rPr>
          <w:rFonts w:ascii="Times New Roman" w:hAnsi="Times New Roman" w:cs="Times New Roman"/>
          <w:bCs/>
          <w:i/>
          <w:sz w:val="24"/>
          <w:szCs w:val="24"/>
        </w:rPr>
      </w:pPr>
    </w:p>
    <w:p w14:paraId="19ECE4A1" w14:textId="300BBEAB" w:rsidR="005B4843" w:rsidRDefault="005B4843" w:rsidP="00050E0F">
      <w:pPr>
        <w:pStyle w:val="Sraopastraipa"/>
        <w:shd w:val="clear" w:color="auto" w:fill="FFFFFF"/>
        <w:ind w:left="284"/>
        <w:jc w:val="both"/>
        <w:rPr>
          <w:rFonts w:ascii="Times New Roman" w:hAnsi="Times New Roman" w:cs="Times New Roman"/>
          <w:bCs/>
          <w:i/>
          <w:sz w:val="24"/>
          <w:szCs w:val="24"/>
        </w:rPr>
      </w:pPr>
    </w:p>
    <w:p w14:paraId="4D9E7937" w14:textId="539D1DAD" w:rsidR="005B4843" w:rsidRDefault="005B4843" w:rsidP="00050E0F">
      <w:pPr>
        <w:pStyle w:val="Sraopastraipa"/>
        <w:shd w:val="clear" w:color="auto" w:fill="FFFFFF"/>
        <w:ind w:left="284"/>
        <w:jc w:val="both"/>
        <w:rPr>
          <w:rFonts w:ascii="Times New Roman" w:hAnsi="Times New Roman" w:cs="Times New Roman"/>
          <w:bCs/>
          <w:i/>
          <w:sz w:val="24"/>
          <w:szCs w:val="24"/>
        </w:rPr>
      </w:pPr>
    </w:p>
    <w:p w14:paraId="4D8868DD" w14:textId="052BB929" w:rsidR="005B4843" w:rsidRDefault="005B4843" w:rsidP="00050E0F">
      <w:pPr>
        <w:pStyle w:val="Sraopastraipa"/>
        <w:shd w:val="clear" w:color="auto" w:fill="FFFFFF"/>
        <w:ind w:left="284"/>
        <w:jc w:val="both"/>
        <w:rPr>
          <w:rFonts w:ascii="Times New Roman" w:hAnsi="Times New Roman" w:cs="Times New Roman"/>
          <w:bCs/>
          <w:i/>
          <w:sz w:val="24"/>
          <w:szCs w:val="24"/>
        </w:rPr>
      </w:pPr>
    </w:p>
    <w:p w14:paraId="796B0952" w14:textId="77777777" w:rsidR="005B4843" w:rsidRDefault="005B4843" w:rsidP="00050E0F">
      <w:pPr>
        <w:pStyle w:val="Sraopastraipa"/>
        <w:shd w:val="clear" w:color="auto" w:fill="FFFFFF"/>
        <w:ind w:left="284"/>
        <w:jc w:val="both"/>
        <w:rPr>
          <w:rFonts w:ascii="Times New Roman" w:hAnsi="Times New Roman" w:cs="Times New Roman"/>
          <w:bCs/>
          <w:i/>
          <w:sz w:val="24"/>
          <w:szCs w:val="24"/>
        </w:rPr>
      </w:pPr>
    </w:p>
    <w:p w14:paraId="12CC05A8" w14:textId="759C4D33" w:rsidR="00B62416" w:rsidRPr="00EA0A27" w:rsidRDefault="006E69C9" w:rsidP="00745105">
      <w:pPr>
        <w:pStyle w:val="Sraopastraipa"/>
        <w:numPr>
          <w:ilvl w:val="1"/>
          <w:numId w:val="15"/>
        </w:numPr>
        <w:shd w:val="clear" w:color="auto" w:fill="FFFFFF"/>
        <w:ind w:left="0"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I</w:t>
      </w:r>
      <w:r w:rsidRPr="00EA0A27">
        <w:rPr>
          <w:rFonts w:ascii="Times New Roman" w:hAnsi="Times New Roman" w:cs="Times New Roman"/>
          <w:b/>
          <w:bCs/>
          <w:sz w:val="24"/>
          <w:szCs w:val="24"/>
        </w:rPr>
        <w:t xml:space="preserve">nformacija apie miesto </w:t>
      </w:r>
      <w:r>
        <w:rPr>
          <w:rFonts w:ascii="Times New Roman" w:hAnsi="Times New Roman" w:cs="Times New Roman"/>
          <w:b/>
          <w:bCs/>
          <w:sz w:val="24"/>
          <w:szCs w:val="24"/>
        </w:rPr>
        <w:t>VVG</w:t>
      </w:r>
      <w:r w:rsidRPr="00EA0A27">
        <w:rPr>
          <w:rFonts w:ascii="Times New Roman" w:hAnsi="Times New Roman" w:cs="Times New Roman"/>
          <w:b/>
          <w:bCs/>
          <w:sz w:val="24"/>
          <w:szCs w:val="24"/>
        </w:rPr>
        <w:t xml:space="preserve"> narių pokyčius per ataskaitinį laikotarpį</w:t>
      </w:r>
      <w:r w:rsidR="00C15B4C">
        <w:rPr>
          <w:rFonts w:ascii="Times New Roman" w:hAnsi="Times New Roman" w:cs="Times New Roman"/>
          <w:b/>
          <w:bCs/>
          <w:sz w:val="24"/>
          <w:szCs w:val="24"/>
        </w:rPr>
        <w:t>:</w:t>
      </w:r>
    </w:p>
    <w:p w14:paraId="565C3223" w14:textId="7AF601DB" w:rsidR="00B62416" w:rsidRPr="00EA308D" w:rsidRDefault="00B62416" w:rsidP="000E6FCE">
      <w:pPr>
        <w:pStyle w:val="Sraopastraipa"/>
        <w:shd w:val="clear" w:color="auto" w:fill="FFFFFF"/>
        <w:ind w:left="360"/>
        <w:jc w:val="both"/>
        <w:rPr>
          <w:rFonts w:ascii="Times New Roman" w:hAnsi="Times New Roman" w:cs="Times New Roman"/>
          <w:bCs/>
          <w:i/>
          <w:sz w:val="2"/>
          <w:szCs w:val="24"/>
        </w:rPr>
      </w:pPr>
    </w:p>
    <w:tbl>
      <w:tblPr>
        <w:tblStyle w:val="Lentelstinklelis"/>
        <w:tblW w:w="5000" w:type="pct"/>
        <w:tblLook w:val="04A0" w:firstRow="1" w:lastRow="0" w:firstColumn="1" w:lastColumn="0" w:noHBand="0" w:noVBand="1"/>
      </w:tblPr>
      <w:tblGrid>
        <w:gridCol w:w="4084"/>
        <w:gridCol w:w="3411"/>
        <w:gridCol w:w="3266"/>
        <w:gridCol w:w="3232"/>
      </w:tblGrid>
      <w:tr w:rsidR="000E6FCE" w:rsidRPr="00EA0A27" w14:paraId="3EA6ABDE" w14:textId="77777777" w:rsidTr="00EA308D">
        <w:tc>
          <w:tcPr>
            <w:tcW w:w="1459" w:type="pct"/>
          </w:tcPr>
          <w:bookmarkEnd w:id="0"/>
          <w:p w14:paraId="283BE49F" w14:textId="77777777" w:rsidR="000E6FCE" w:rsidRPr="00EA0A27" w:rsidRDefault="000E6FCE"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Pavadinimas</w:t>
            </w:r>
          </w:p>
        </w:tc>
        <w:tc>
          <w:tcPr>
            <w:tcW w:w="1219" w:type="pct"/>
          </w:tcPr>
          <w:p w14:paraId="1CBE72EB" w14:textId="1D2136D6" w:rsidR="000E6FCE" w:rsidRPr="00EA0A27" w:rsidRDefault="000E6FCE"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Bendruomeninės organizacijos/nevyriausybinės organizacijos (toliau – NVO)</w:t>
            </w:r>
          </w:p>
        </w:tc>
        <w:tc>
          <w:tcPr>
            <w:tcW w:w="1167" w:type="pct"/>
          </w:tcPr>
          <w:p w14:paraId="514B5BF7" w14:textId="5A886694" w:rsidR="000E6FCE" w:rsidRPr="00EA0A27" w:rsidRDefault="000E6FCE"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Asocijuotos verslo struktūros /įmonės (toliau – verslas)</w:t>
            </w:r>
          </w:p>
        </w:tc>
        <w:tc>
          <w:tcPr>
            <w:tcW w:w="1155" w:type="pct"/>
          </w:tcPr>
          <w:p w14:paraId="4FAA111D" w14:textId="06DF47E2" w:rsidR="000E6FCE" w:rsidRPr="00EA0A27" w:rsidRDefault="000E6FCE" w:rsidP="00774377">
            <w:pPr>
              <w:jc w:val="both"/>
              <w:rPr>
                <w:rFonts w:ascii="Times New Roman" w:hAnsi="Times New Roman" w:cs="Times New Roman"/>
                <w:b/>
                <w:bCs/>
                <w:sz w:val="24"/>
                <w:szCs w:val="24"/>
              </w:rPr>
            </w:pPr>
          </w:p>
          <w:p w14:paraId="5313EE38" w14:textId="1DA8AA0B" w:rsidR="008D37CE" w:rsidRPr="00EA0A27" w:rsidRDefault="00702CF8" w:rsidP="00774377">
            <w:pPr>
              <w:jc w:val="both"/>
              <w:rPr>
                <w:rFonts w:ascii="Times New Roman" w:hAnsi="Times New Roman" w:cs="Times New Roman"/>
                <w:b/>
                <w:bCs/>
                <w:sz w:val="24"/>
                <w:szCs w:val="24"/>
              </w:rPr>
            </w:pPr>
            <w:r>
              <w:rPr>
                <w:rFonts w:ascii="Times New Roman" w:hAnsi="Times New Roman" w:cs="Times New Roman"/>
                <w:b/>
                <w:bCs/>
                <w:sz w:val="24"/>
                <w:szCs w:val="24"/>
              </w:rPr>
              <w:t>V</w:t>
            </w:r>
            <w:r w:rsidR="008D37CE" w:rsidRPr="00EA0A27">
              <w:rPr>
                <w:rFonts w:ascii="Times New Roman" w:hAnsi="Times New Roman" w:cs="Times New Roman"/>
                <w:b/>
                <w:bCs/>
                <w:sz w:val="24"/>
                <w:szCs w:val="24"/>
              </w:rPr>
              <w:t>ietos valdžios atstovas</w:t>
            </w:r>
          </w:p>
        </w:tc>
      </w:tr>
      <w:tr w:rsidR="000E6FCE" w:rsidRPr="00EA0A27" w14:paraId="6EEC7FC3" w14:textId="77777777" w:rsidTr="00EA308D">
        <w:tc>
          <w:tcPr>
            <w:tcW w:w="1459" w:type="pct"/>
          </w:tcPr>
          <w:p w14:paraId="2347CEEA" w14:textId="53B36128" w:rsidR="000E6FCE" w:rsidRPr="00EA0A27" w:rsidRDefault="000E6FCE"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Miesto VVG narių skaičius praėjusių ataskaitinių metų </w:t>
            </w:r>
            <w:r w:rsidRPr="00EA0A27">
              <w:rPr>
                <w:rFonts w:ascii="Times New Roman" w:hAnsi="Times New Roman" w:cs="Times New Roman"/>
                <w:bCs/>
                <w:i/>
                <w:sz w:val="24"/>
                <w:szCs w:val="24"/>
              </w:rPr>
              <w:t xml:space="preserve">(vienerių metų prieš ataskaitinius metus) </w:t>
            </w:r>
            <w:r w:rsidRPr="00EA0A27">
              <w:rPr>
                <w:rFonts w:ascii="Times New Roman" w:hAnsi="Times New Roman" w:cs="Times New Roman"/>
                <w:b/>
                <w:bCs/>
                <w:sz w:val="24"/>
                <w:szCs w:val="24"/>
              </w:rPr>
              <w:t>pabaigoje, vnt.</w:t>
            </w:r>
          </w:p>
        </w:tc>
        <w:tc>
          <w:tcPr>
            <w:tcW w:w="1219" w:type="pct"/>
          </w:tcPr>
          <w:p w14:paraId="14D9B204" w14:textId="77777777" w:rsidR="000E6FCE" w:rsidRPr="00EA0A27" w:rsidRDefault="000E6FCE" w:rsidP="00774377">
            <w:pPr>
              <w:jc w:val="both"/>
              <w:rPr>
                <w:rFonts w:ascii="Times New Roman" w:hAnsi="Times New Roman" w:cs="Times New Roman"/>
                <w:b/>
                <w:bCs/>
                <w:sz w:val="24"/>
                <w:szCs w:val="24"/>
              </w:rPr>
            </w:pPr>
          </w:p>
        </w:tc>
        <w:tc>
          <w:tcPr>
            <w:tcW w:w="1167" w:type="pct"/>
          </w:tcPr>
          <w:p w14:paraId="7E8EF01B" w14:textId="77777777" w:rsidR="000E6FCE" w:rsidRPr="00EA0A27" w:rsidRDefault="000E6FCE" w:rsidP="00774377">
            <w:pPr>
              <w:jc w:val="both"/>
              <w:rPr>
                <w:rFonts w:ascii="Times New Roman" w:hAnsi="Times New Roman" w:cs="Times New Roman"/>
                <w:b/>
                <w:bCs/>
                <w:sz w:val="24"/>
                <w:szCs w:val="24"/>
              </w:rPr>
            </w:pPr>
          </w:p>
        </w:tc>
        <w:tc>
          <w:tcPr>
            <w:tcW w:w="1155" w:type="pct"/>
          </w:tcPr>
          <w:p w14:paraId="4C9E45E7" w14:textId="77777777" w:rsidR="000E6FCE" w:rsidRPr="00EA0A27" w:rsidRDefault="000E6FCE" w:rsidP="00774377">
            <w:pPr>
              <w:jc w:val="both"/>
              <w:rPr>
                <w:rFonts w:ascii="Times New Roman" w:hAnsi="Times New Roman" w:cs="Times New Roman"/>
                <w:b/>
                <w:bCs/>
                <w:sz w:val="24"/>
                <w:szCs w:val="24"/>
              </w:rPr>
            </w:pPr>
          </w:p>
        </w:tc>
      </w:tr>
      <w:tr w:rsidR="000E6FCE" w:rsidRPr="00EA0A27" w14:paraId="6ECC9BD3" w14:textId="77777777" w:rsidTr="00EA308D">
        <w:tc>
          <w:tcPr>
            <w:tcW w:w="1459" w:type="pct"/>
          </w:tcPr>
          <w:p w14:paraId="303F8477" w14:textId="23A30E2E" w:rsidR="000E6FCE" w:rsidRPr="00EA0A27" w:rsidRDefault="000E6FCE"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Nauji miesto VVG nariai ataskaitiniais metais, vnt.</w:t>
            </w:r>
          </w:p>
        </w:tc>
        <w:tc>
          <w:tcPr>
            <w:tcW w:w="1219" w:type="pct"/>
          </w:tcPr>
          <w:p w14:paraId="0FC99ECE" w14:textId="77777777" w:rsidR="000E6FCE" w:rsidRPr="00EA0A27" w:rsidRDefault="000E6FCE" w:rsidP="00774377">
            <w:pPr>
              <w:jc w:val="both"/>
              <w:rPr>
                <w:rFonts w:ascii="Times New Roman" w:hAnsi="Times New Roman" w:cs="Times New Roman"/>
                <w:b/>
                <w:bCs/>
                <w:sz w:val="24"/>
                <w:szCs w:val="24"/>
              </w:rPr>
            </w:pPr>
          </w:p>
        </w:tc>
        <w:tc>
          <w:tcPr>
            <w:tcW w:w="1167" w:type="pct"/>
          </w:tcPr>
          <w:p w14:paraId="44DDF996" w14:textId="77777777" w:rsidR="000E6FCE" w:rsidRPr="00EA0A27" w:rsidRDefault="000E6FCE" w:rsidP="00774377">
            <w:pPr>
              <w:jc w:val="both"/>
              <w:rPr>
                <w:rFonts w:ascii="Times New Roman" w:hAnsi="Times New Roman" w:cs="Times New Roman"/>
                <w:b/>
                <w:bCs/>
                <w:sz w:val="24"/>
                <w:szCs w:val="24"/>
              </w:rPr>
            </w:pPr>
          </w:p>
        </w:tc>
        <w:tc>
          <w:tcPr>
            <w:tcW w:w="1155" w:type="pct"/>
          </w:tcPr>
          <w:p w14:paraId="12BCC48A" w14:textId="77777777" w:rsidR="000E6FCE" w:rsidRPr="00EA0A27" w:rsidRDefault="000E6FCE" w:rsidP="00774377">
            <w:pPr>
              <w:jc w:val="both"/>
              <w:rPr>
                <w:rFonts w:ascii="Times New Roman" w:hAnsi="Times New Roman" w:cs="Times New Roman"/>
                <w:b/>
                <w:bCs/>
                <w:sz w:val="24"/>
                <w:szCs w:val="24"/>
              </w:rPr>
            </w:pPr>
          </w:p>
        </w:tc>
      </w:tr>
      <w:tr w:rsidR="000E6FCE" w:rsidRPr="00EA0A27" w14:paraId="2FC388AC" w14:textId="77777777" w:rsidTr="00EA308D">
        <w:tc>
          <w:tcPr>
            <w:tcW w:w="1459" w:type="pct"/>
          </w:tcPr>
          <w:p w14:paraId="4B22855C" w14:textId="4163BB99" w:rsidR="000E6FCE" w:rsidRPr="00EA0A27" w:rsidRDefault="000E6FCE"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Pasitraukę miesto VVG nariai ataskaitiniais metais, vnt. </w:t>
            </w:r>
          </w:p>
        </w:tc>
        <w:tc>
          <w:tcPr>
            <w:tcW w:w="1219" w:type="pct"/>
          </w:tcPr>
          <w:p w14:paraId="0662E85A" w14:textId="77777777" w:rsidR="000E6FCE" w:rsidRPr="00EA0A27" w:rsidRDefault="000E6FCE" w:rsidP="00774377">
            <w:pPr>
              <w:jc w:val="both"/>
              <w:rPr>
                <w:rFonts w:ascii="Times New Roman" w:hAnsi="Times New Roman" w:cs="Times New Roman"/>
                <w:b/>
                <w:bCs/>
                <w:sz w:val="24"/>
                <w:szCs w:val="24"/>
              </w:rPr>
            </w:pPr>
          </w:p>
        </w:tc>
        <w:tc>
          <w:tcPr>
            <w:tcW w:w="1167" w:type="pct"/>
          </w:tcPr>
          <w:p w14:paraId="1B787494" w14:textId="77777777" w:rsidR="000E6FCE" w:rsidRPr="00EA0A27" w:rsidRDefault="000E6FCE" w:rsidP="00774377">
            <w:pPr>
              <w:jc w:val="both"/>
              <w:rPr>
                <w:rFonts w:ascii="Times New Roman" w:hAnsi="Times New Roman" w:cs="Times New Roman"/>
                <w:b/>
                <w:bCs/>
                <w:sz w:val="24"/>
                <w:szCs w:val="24"/>
              </w:rPr>
            </w:pPr>
          </w:p>
        </w:tc>
        <w:tc>
          <w:tcPr>
            <w:tcW w:w="1155" w:type="pct"/>
          </w:tcPr>
          <w:p w14:paraId="771D07DC" w14:textId="77777777" w:rsidR="000E6FCE" w:rsidRPr="00EA0A27" w:rsidRDefault="000E6FCE" w:rsidP="00774377">
            <w:pPr>
              <w:jc w:val="both"/>
              <w:rPr>
                <w:rFonts w:ascii="Times New Roman" w:hAnsi="Times New Roman" w:cs="Times New Roman"/>
                <w:b/>
                <w:bCs/>
                <w:sz w:val="24"/>
                <w:szCs w:val="24"/>
              </w:rPr>
            </w:pPr>
          </w:p>
        </w:tc>
      </w:tr>
      <w:tr w:rsidR="000E6FCE" w:rsidRPr="00EA0A27" w14:paraId="2C806473" w14:textId="77777777" w:rsidTr="00EA308D">
        <w:tc>
          <w:tcPr>
            <w:tcW w:w="1459" w:type="pct"/>
          </w:tcPr>
          <w:p w14:paraId="03629CC8" w14:textId="64224BE0" w:rsidR="000E6FCE" w:rsidRPr="00EA0A27" w:rsidRDefault="003934B9" w:rsidP="00774377">
            <w:pPr>
              <w:jc w:val="both"/>
              <w:rPr>
                <w:rFonts w:ascii="Times New Roman" w:hAnsi="Times New Roman" w:cs="Times New Roman"/>
                <w:b/>
                <w:bCs/>
                <w:sz w:val="24"/>
                <w:szCs w:val="24"/>
              </w:rPr>
            </w:pPr>
            <w:r w:rsidRPr="00EA0A27">
              <w:rPr>
                <w:rFonts w:ascii="Times New Roman" w:hAnsi="Times New Roman" w:cs="Times New Roman"/>
                <w:b/>
                <w:bCs/>
                <w:sz w:val="24"/>
                <w:szCs w:val="24"/>
              </w:rPr>
              <w:t>Iš viso pagal atskirus sektorius ataskaitiniais metais, vnt.:</w:t>
            </w:r>
          </w:p>
        </w:tc>
        <w:tc>
          <w:tcPr>
            <w:tcW w:w="1219" w:type="pct"/>
          </w:tcPr>
          <w:p w14:paraId="7925641E" w14:textId="77777777" w:rsidR="000E6FCE" w:rsidRPr="00EA0A27" w:rsidRDefault="000E6FCE" w:rsidP="00774377">
            <w:pPr>
              <w:jc w:val="both"/>
              <w:rPr>
                <w:rFonts w:ascii="Times New Roman" w:hAnsi="Times New Roman" w:cs="Times New Roman"/>
                <w:b/>
                <w:bCs/>
                <w:sz w:val="24"/>
                <w:szCs w:val="24"/>
              </w:rPr>
            </w:pPr>
          </w:p>
        </w:tc>
        <w:tc>
          <w:tcPr>
            <w:tcW w:w="1167" w:type="pct"/>
          </w:tcPr>
          <w:p w14:paraId="2A7ECD55" w14:textId="77777777" w:rsidR="000E6FCE" w:rsidRPr="00EA0A27" w:rsidRDefault="000E6FCE" w:rsidP="00774377">
            <w:pPr>
              <w:jc w:val="both"/>
              <w:rPr>
                <w:rFonts w:ascii="Times New Roman" w:hAnsi="Times New Roman" w:cs="Times New Roman"/>
                <w:b/>
                <w:bCs/>
                <w:sz w:val="24"/>
                <w:szCs w:val="24"/>
              </w:rPr>
            </w:pPr>
          </w:p>
        </w:tc>
        <w:tc>
          <w:tcPr>
            <w:tcW w:w="1155" w:type="pct"/>
          </w:tcPr>
          <w:p w14:paraId="5D980839" w14:textId="77777777" w:rsidR="000E6FCE" w:rsidRPr="00EA0A27" w:rsidRDefault="000E6FCE" w:rsidP="00774377">
            <w:pPr>
              <w:jc w:val="both"/>
              <w:rPr>
                <w:rFonts w:ascii="Times New Roman" w:hAnsi="Times New Roman" w:cs="Times New Roman"/>
                <w:b/>
                <w:bCs/>
                <w:sz w:val="24"/>
                <w:szCs w:val="24"/>
              </w:rPr>
            </w:pPr>
          </w:p>
        </w:tc>
      </w:tr>
    </w:tbl>
    <w:p w14:paraId="3B1AE66B" w14:textId="77777777" w:rsidR="000E6FCE" w:rsidRPr="00EA308D" w:rsidRDefault="000E6FCE" w:rsidP="004748CF">
      <w:pPr>
        <w:shd w:val="clear" w:color="auto" w:fill="FFFFFF"/>
        <w:jc w:val="both"/>
        <w:rPr>
          <w:rFonts w:ascii="Times New Roman" w:hAnsi="Times New Roman" w:cs="Times New Roman"/>
          <w:bCs/>
          <w:sz w:val="6"/>
          <w:szCs w:val="24"/>
        </w:rPr>
      </w:pPr>
    </w:p>
    <w:p w14:paraId="25897414" w14:textId="01B603A1" w:rsidR="004270FB" w:rsidRDefault="004270FB" w:rsidP="00EA308D">
      <w:pPr>
        <w:pStyle w:val="Sraopastraipa"/>
        <w:numPr>
          <w:ilvl w:val="0"/>
          <w:numId w:val="15"/>
        </w:numPr>
        <w:shd w:val="clear" w:color="auto" w:fill="FFFFFF"/>
        <w:tabs>
          <w:tab w:val="left" w:pos="426"/>
        </w:tabs>
        <w:spacing w:after="0" w:line="240" w:lineRule="auto"/>
        <w:ind w:left="0" w:firstLine="0"/>
        <w:jc w:val="center"/>
        <w:rPr>
          <w:rFonts w:ascii="Times New Roman" w:hAnsi="Times New Roman" w:cs="Times New Roman"/>
          <w:b/>
          <w:bCs/>
          <w:sz w:val="24"/>
          <w:szCs w:val="24"/>
        </w:rPr>
      </w:pPr>
      <w:r w:rsidRPr="00EA0A27">
        <w:rPr>
          <w:rFonts w:ascii="Times New Roman" w:hAnsi="Times New Roman" w:cs="Times New Roman"/>
          <w:b/>
          <w:bCs/>
          <w:sz w:val="24"/>
          <w:szCs w:val="24"/>
        </w:rPr>
        <w:t>INFORMACIJA APIE VVG VYKDYTAS VEIKLAS PER ATASKAITINĮ LAIKOTARPĮ</w:t>
      </w:r>
    </w:p>
    <w:p w14:paraId="3E7ED648" w14:textId="77777777" w:rsidR="00053381" w:rsidRPr="00EA308D" w:rsidRDefault="00053381" w:rsidP="00745105">
      <w:pPr>
        <w:pStyle w:val="Sraopastraipa"/>
        <w:shd w:val="clear" w:color="auto" w:fill="FFFFFF"/>
        <w:ind w:left="360"/>
        <w:rPr>
          <w:rFonts w:ascii="Times New Roman" w:hAnsi="Times New Roman" w:cs="Times New Roman"/>
          <w:bCs/>
          <w:sz w:val="14"/>
          <w:szCs w:val="24"/>
        </w:rPr>
      </w:pPr>
    </w:p>
    <w:p w14:paraId="3FC4C64B" w14:textId="77777777" w:rsidR="0008271C" w:rsidRPr="00EA0A27" w:rsidRDefault="00CA76AB" w:rsidP="00745105">
      <w:pPr>
        <w:pStyle w:val="Sraopastraipa"/>
        <w:numPr>
          <w:ilvl w:val="1"/>
          <w:numId w:val="12"/>
        </w:numPr>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 </w:t>
      </w:r>
      <w:r w:rsidR="00ED2F0D" w:rsidRPr="00EA0A27">
        <w:rPr>
          <w:rFonts w:ascii="Times New Roman" w:hAnsi="Times New Roman" w:cs="Times New Roman"/>
          <w:b/>
          <w:bCs/>
          <w:sz w:val="24"/>
          <w:szCs w:val="24"/>
        </w:rPr>
        <w:t xml:space="preserve">Informacija apie </w:t>
      </w:r>
      <w:r w:rsidR="004270FB" w:rsidRPr="00EA0A27">
        <w:rPr>
          <w:rFonts w:ascii="Times New Roman" w:hAnsi="Times New Roman" w:cs="Times New Roman"/>
          <w:b/>
          <w:bCs/>
          <w:sz w:val="24"/>
          <w:szCs w:val="24"/>
        </w:rPr>
        <w:t xml:space="preserve">vykdytus </w:t>
      </w:r>
      <w:r w:rsidR="00373EE9" w:rsidRPr="00EA0A27">
        <w:rPr>
          <w:rFonts w:ascii="Times New Roman" w:hAnsi="Times New Roman" w:cs="Times New Roman"/>
          <w:b/>
          <w:bCs/>
          <w:sz w:val="24"/>
          <w:szCs w:val="24"/>
        </w:rPr>
        <w:t>mokym</w:t>
      </w:r>
      <w:r w:rsidR="00ED2F0D" w:rsidRPr="00EA0A27">
        <w:rPr>
          <w:rFonts w:ascii="Times New Roman" w:hAnsi="Times New Roman" w:cs="Times New Roman"/>
          <w:b/>
          <w:bCs/>
          <w:sz w:val="24"/>
          <w:szCs w:val="24"/>
        </w:rPr>
        <w:t>us</w:t>
      </w:r>
      <w:r w:rsidR="004270FB" w:rsidRPr="00EA0A27">
        <w:rPr>
          <w:rFonts w:ascii="Times New Roman" w:hAnsi="Times New Roman" w:cs="Times New Roman"/>
          <w:b/>
          <w:bCs/>
          <w:sz w:val="24"/>
          <w:szCs w:val="24"/>
        </w:rPr>
        <w:t xml:space="preserve"> ir kitas kompetencijų stiprinimo veiklas</w:t>
      </w:r>
      <w:r w:rsidR="00ED2F0D" w:rsidRPr="00EA0A27">
        <w:rPr>
          <w:rFonts w:ascii="Times New Roman" w:hAnsi="Times New Roman" w:cs="Times New Roman"/>
          <w:b/>
          <w:bCs/>
          <w:sz w:val="24"/>
          <w:szCs w:val="24"/>
        </w:rPr>
        <w:t>:</w:t>
      </w:r>
      <w:r w:rsidR="00B451DA" w:rsidRPr="00EA0A27">
        <w:rPr>
          <w:rFonts w:ascii="Times New Roman" w:hAnsi="Times New Roman" w:cs="Times New Roman"/>
          <w:b/>
          <w:bCs/>
          <w:sz w:val="24"/>
          <w:szCs w:val="24"/>
        </w:rPr>
        <w:t xml:space="preserve"> </w:t>
      </w:r>
    </w:p>
    <w:p w14:paraId="7AF7F832" w14:textId="6AD97698" w:rsidR="0008271C" w:rsidRPr="00EA0A27" w:rsidRDefault="00053381" w:rsidP="0008271C">
      <w:pPr>
        <w:pStyle w:val="Sraopastraipa"/>
        <w:shd w:val="clear" w:color="auto" w:fill="FFFFFF"/>
        <w:ind w:left="360"/>
        <w:jc w:val="both"/>
        <w:rPr>
          <w:rFonts w:ascii="Times New Roman" w:hAnsi="Times New Roman" w:cs="Times New Roman"/>
          <w:bCs/>
          <w:i/>
          <w:sz w:val="24"/>
          <w:szCs w:val="24"/>
        </w:rPr>
      </w:pPr>
      <w:r>
        <w:rPr>
          <w:rFonts w:ascii="Times New Roman" w:hAnsi="Times New Roman" w:cs="Times New Roman"/>
          <w:bCs/>
          <w:i/>
          <w:sz w:val="24"/>
          <w:szCs w:val="24"/>
        </w:rPr>
        <w:t xml:space="preserve">                </w:t>
      </w:r>
      <w:r w:rsidR="00B451DA" w:rsidRPr="00EA0A27">
        <w:rPr>
          <w:rFonts w:ascii="Times New Roman" w:hAnsi="Times New Roman" w:cs="Times New Roman"/>
          <w:bCs/>
          <w:i/>
          <w:sz w:val="24"/>
          <w:szCs w:val="24"/>
        </w:rPr>
        <w:t>(</w:t>
      </w:r>
      <w:r w:rsidR="0008271C" w:rsidRPr="00EA0A27">
        <w:rPr>
          <w:rFonts w:ascii="Times New Roman" w:hAnsi="Times New Roman" w:cs="Times New Roman"/>
          <w:bCs/>
          <w:i/>
          <w:sz w:val="24"/>
          <w:szCs w:val="24"/>
        </w:rPr>
        <w:t xml:space="preserve">galutinėje ataskaitoje pateikiama </w:t>
      </w:r>
      <w:r w:rsidR="00C93774">
        <w:rPr>
          <w:rFonts w:ascii="Times New Roman" w:hAnsi="Times New Roman" w:cs="Times New Roman"/>
          <w:bCs/>
          <w:i/>
          <w:sz w:val="24"/>
          <w:szCs w:val="24"/>
        </w:rPr>
        <w:t>apibendrinta informacija</w:t>
      </w:r>
      <w:r w:rsidR="0008271C" w:rsidRPr="00EA0A27">
        <w:rPr>
          <w:rFonts w:ascii="Times New Roman" w:hAnsi="Times New Roman" w:cs="Times New Roman"/>
          <w:bCs/>
          <w:i/>
          <w:sz w:val="24"/>
          <w:szCs w:val="24"/>
        </w:rPr>
        <w:t>)</w:t>
      </w:r>
    </w:p>
    <w:p w14:paraId="650F1F75" w14:textId="6B734256" w:rsidR="00373EE9" w:rsidRPr="00EA308D" w:rsidRDefault="00373EE9" w:rsidP="00CF4723">
      <w:pPr>
        <w:pStyle w:val="Sraopastraipa"/>
        <w:shd w:val="clear" w:color="auto" w:fill="FFFFFF"/>
        <w:jc w:val="both"/>
        <w:rPr>
          <w:rFonts w:ascii="Times New Roman" w:hAnsi="Times New Roman" w:cs="Times New Roman"/>
          <w:b/>
          <w:bCs/>
          <w:sz w:val="2"/>
          <w:szCs w:val="24"/>
        </w:rPr>
      </w:pPr>
    </w:p>
    <w:tbl>
      <w:tblPr>
        <w:tblStyle w:val="Lentelstinklelis"/>
        <w:tblW w:w="5000" w:type="pct"/>
        <w:tblLook w:val="04A0" w:firstRow="1" w:lastRow="0" w:firstColumn="1" w:lastColumn="0" w:noHBand="0" w:noVBand="1"/>
      </w:tblPr>
      <w:tblGrid>
        <w:gridCol w:w="730"/>
        <w:gridCol w:w="3868"/>
        <w:gridCol w:w="3940"/>
        <w:gridCol w:w="3683"/>
        <w:gridCol w:w="1772"/>
      </w:tblGrid>
      <w:tr w:rsidR="004270FB" w:rsidRPr="00EA0A27" w14:paraId="4DA2FC83" w14:textId="77777777" w:rsidTr="00EA308D">
        <w:tc>
          <w:tcPr>
            <w:tcW w:w="261" w:type="pct"/>
          </w:tcPr>
          <w:p w14:paraId="02980108" w14:textId="7347AE48" w:rsidR="004270FB" w:rsidRPr="00EA0A27" w:rsidRDefault="004270FB"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Eil. Nr.</w:t>
            </w:r>
          </w:p>
        </w:tc>
        <w:tc>
          <w:tcPr>
            <w:tcW w:w="1382" w:type="pct"/>
          </w:tcPr>
          <w:p w14:paraId="30FA9C61" w14:textId="12A33664" w:rsidR="004270FB" w:rsidRPr="00EA0A27" w:rsidRDefault="004270FB" w:rsidP="00C83943">
            <w:pPr>
              <w:jc w:val="both"/>
              <w:rPr>
                <w:rFonts w:ascii="Times New Roman" w:hAnsi="Times New Roman" w:cs="Times New Roman"/>
                <w:b/>
                <w:bCs/>
                <w:sz w:val="24"/>
                <w:szCs w:val="24"/>
              </w:rPr>
            </w:pPr>
            <w:r w:rsidRPr="00EA0A27">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1408" w:type="pct"/>
          </w:tcPr>
          <w:p w14:paraId="151C4ABE" w14:textId="05689D50" w:rsidR="004270FB" w:rsidRPr="00EA0A27" w:rsidRDefault="004270FB"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Įvykusių mokymų / renginių tema (-os)</w:t>
            </w:r>
          </w:p>
        </w:tc>
        <w:tc>
          <w:tcPr>
            <w:tcW w:w="1316" w:type="pct"/>
          </w:tcPr>
          <w:p w14:paraId="23630234" w14:textId="2C206D18" w:rsidR="004270FB" w:rsidRPr="00EA0A27" w:rsidRDefault="004270FB" w:rsidP="00373EE9">
            <w:pPr>
              <w:jc w:val="both"/>
              <w:rPr>
                <w:rFonts w:ascii="Times New Roman" w:hAnsi="Times New Roman" w:cs="Times New Roman"/>
                <w:b/>
                <w:bCs/>
                <w:sz w:val="24"/>
                <w:szCs w:val="24"/>
              </w:rPr>
            </w:pPr>
            <w:r w:rsidRPr="00EA0A27">
              <w:rPr>
                <w:rFonts w:ascii="Times New Roman" w:hAnsi="Times New Roman" w:cs="Times New Roman"/>
                <w:b/>
                <w:bCs/>
                <w:sz w:val="24"/>
                <w:szCs w:val="24"/>
              </w:rPr>
              <w:t>Įvykusių mokymų / renginių data, trukmė (tiksli data, val. skaičius)</w:t>
            </w:r>
          </w:p>
        </w:tc>
        <w:tc>
          <w:tcPr>
            <w:tcW w:w="632" w:type="pct"/>
          </w:tcPr>
          <w:p w14:paraId="4068A944" w14:textId="02A8C1C4" w:rsidR="004270FB" w:rsidRPr="00EA0A27" w:rsidRDefault="004270FB"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Dalyvių skaičius</w:t>
            </w:r>
          </w:p>
        </w:tc>
      </w:tr>
      <w:tr w:rsidR="004270FB" w:rsidRPr="00EA0A27" w14:paraId="136A42B2" w14:textId="77777777" w:rsidTr="00EA308D">
        <w:tc>
          <w:tcPr>
            <w:tcW w:w="261" w:type="pct"/>
          </w:tcPr>
          <w:p w14:paraId="00BE17B1" w14:textId="1716360F" w:rsidR="004270FB" w:rsidRPr="00EA0A27" w:rsidRDefault="004270FB" w:rsidP="00C83943">
            <w:pPr>
              <w:jc w:val="both"/>
              <w:rPr>
                <w:rFonts w:ascii="Times New Roman" w:hAnsi="Times New Roman" w:cs="Times New Roman"/>
                <w:b/>
                <w:bCs/>
                <w:sz w:val="24"/>
                <w:szCs w:val="24"/>
              </w:rPr>
            </w:pPr>
          </w:p>
        </w:tc>
        <w:tc>
          <w:tcPr>
            <w:tcW w:w="1382" w:type="pct"/>
          </w:tcPr>
          <w:p w14:paraId="634EDC4E" w14:textId="24413601" w:rsidR="004270FB" w:rsidRPr="00EA0A27" w:rsidRDefault="004270FB" w:rsidP="00C83943">
            <w:pPr>
              <w:jc w:val="both"/>
              <w:rPr>
                <w:rFonts w:ascii="Times New Roman" w:hAnsi="Times New Roman" w:cs="Times New Roman"/>
                <w:b/>
                <w:bCs/>
                <w:sz w:val="24"/>
                <w:szCs w:val="24"/>
              </w:rPr>
            </w:pPr>
          </w:p>
        </w:tc>
        <w:tc>
          <w:tcPr>
            <w:tcW w:w="1408" w:type="pct"/>
          </w:tcPr>
          <w:p w14:paraId="4482F2FF" w14:textId="194E1380" w:rsidR="004270FB" w:rsidRPr="00EA0A27" w:rsidRDefault="004270FB" w:rsidP="00C83943">
            <w:pPr>
              <w:jc w:val="both"/>
              <w:rPr>
                <w:rFonts w:ascii="Times New Roman" w:hAnsi="Times New Roman" w:cs="Times New Roman"/>
                <w:b/>
                <w:bCs/>
                <w:sz w:val="24"/>
                <w:szCs w:val="24"/>
              </w:rPr>
            </w:pPr>
          </w:p>
        </w:tc>
        <w:tc>
          <w:tcPr>
            <w:tcW w:w="1316" w:type="pct"/>
          </w:tcPr>
          <w:p w14:paraId="60008B92" w14:textId="77777777" w:rsidR="004270FB" w:rsidRPr="00EA0A27" w:rsidRDefault="004270FB" w:rsidP="00C83943">
            <w:pPr>
              <w:jc w:val="both"/>
              <w:rPr>
                <w:rFonts w:ascii="Times New Roman" w:hAnsi="Times New Roman" w:cs="Times New Roman"/>
                <w:b/>
                <w:bCs/>
                <w:sz w:val="24"/>
                <w:szCs w:val="24"/>
              </w:rPr>
            </w:pPr>
          </w:p>
        </w:tc>
        <w:tc>
          <w:tcPr>
            <w:tcW w:w="632" w:type="pct"/>
          </w:tcPr>
          <w:p w14:paraId="630B5840" w14:textId="77777777" w:rsidR="004270FB" w:rsidRPr="00EA0A27" w:rsidRDefault="004270FB" w:rsidP="00C83943">
            <w:pPr>
              <w:jc w:val="both"/>
              <w:rPr>
                <w:rFonts w:ascii="Times New Roman" w:hAnsi="Times New Roman" w:cs="Times New Roman"/>
                <w:b/>
                <w:bCs/>
                <w:sz w:val="24"/>
                <w:szCs w:val="24"/>
              </w:rPr>
            </w:pPr>
          </w:p>
        </w:tc>
      </w:tr>
      <w:tr w:rsidR="004270FB" w:rsidRPr="00EA0A27" w14:paraId="011B44D4" w14:textId="77777777" w:rsidTr="00EA308D">
        <w:tc>
          <w:tcPr>
            <w:tcW w:w="261" w:type="pct"/>
          </w:tcPr>
          <w:p w14:paraId="587651E1" w14:textId="77777777" w:rsidR="004270FB" w:rsidRPr="00EA0A27" w:rsidRDefault="004270FB" w:rsidP="00C83943">
            <w:pPr>
              <w:jc w:val="both"/>
              <w:rPr>
                <w:rFonts w:ascii="Times New Roman" w:hAnsi="Times New Roman" w:cs="Times New Roman"/>
                <w:b/>
                <w:bCs/>
                <w:sz w:val="24"/>
                <w:szCs w:val="24"/>
              </w:rPr>
            </w:pPr>
          </w:p>
        </w:tc>
        <w:tc>
          <w:tcPr>
            <w:tcW w:w="1382" w:type="pct"/>
          </w:tcPr>
          <w:p w14:paraId="4E300E29" w14:textId="77777777" w:rsidR="004270FB" w:rsidRPr="00EA0A27" w:rsidRDefault="004270FB" w:rsidP="00C83943">
            <w:pPr>
              <w:jc w:val="both"/>
              <w:rPr>
                <w:rFonts w:ascii="Times New Roman" w:hAnsi="Times New Roman" w:cs="Times New Roman"/>
                <w:b/>
                <w:bCs/>
                <w:sz w:val="24"/>
                <w:szCs w:val="24"/>
              </w:rPr>
            </w:pPr>
          </w:p>
        </w:tc>
        <w:tc>
          <w:tcPr>
            <w:tcW w:w="1408" w:type="pct"/>
          </w:tcPr>
          <w:p w14:paraId="249C2A8A" w14:textId="77777777" w:rsidR="004270FB" w:rsidRPr="00EA0A27" w:rsidRDefault="004270FB" w:rsidP="00C83943">
            <w:pPr>
              <w:jc w:val="both"/>
              <w:rPr>
                <w:rFonts w:ascii="Times New Roman" w:hAnsi="Times New Roman" w:cs="Times New Roman"/>
                <w:b/>
                <w:bCs/>
                <w:sz w:val="24"/>
                <w:szCs w:val="24"/>
              </w:rPr>
            </w:pPr>
          </w:p>
        </w:tc>
        <w:tc>
          <w:tcPr>
            <w:tcW w:w="1316" w:type="pct"/>
          </w:tcPr>
          <w:p w14:paraId="4DFDFEAA" w14:textId="77777777" w:rsidR="004270FB" w:rsidRPr="00EA0A27" w:rsidRDefault="004270FB" w:rsidP="00C83943">
            <w:pPr>
              <w:jc w:val="both"/>
              <w:rPr>
                <w:rFonts w:ascii="Times New Roman" w:hAnsi="Times New Roman" w:cs="Times New Roman"/>
                <w:b/>
                <w:bCs/>
                <w:sz w:val="24"/>
                <w:szCs w:val="24"/>
              </w:rPr>
            </w:pPr>
          </w:p>
        </w:tc>
        <w:tc>
          <w:tcPr>
            <w:tcW w:w="632" w:type="pct"/>
          </w:tcPr>
          <w:p w14:paraId="6E6DB08F" w14:textId="77777777" w:rsidR="004270FB" w:rsidRPr="00EA0A27" w:rsidRDefault="004270FB" w:rsidP="00C83943">
            <w:pPr>
              <w:jc w:val="both"/>
              <w:rPr>
                <w:rFonts w:ascii="Times New Roman" w:hAnsi="Times New Roman" w:cs="Times New Roman"/>
                <w:b/>
                <w:bCs/>
                <w:sz w:val="24"/>
                <w:szCs w:val="24"/>
              </w:rPr>
            </w:pPr>
          </w:p>
        </w:tc>
      </w:tr>
      <w:tr w:rsidR="004270FB" w:rsidRPr="00EA0A27" w14:paraId="6B86A0C1" w14:textId="77777777" w:rsidTr="00EA308D">
        <w:tc>
          <w:tcPr>
            <w:tcW w:w="261" w:type="pct"/>
          </w:tcPr>
          <w:p w14:paraId="0424ABB0" w14:textId="45534D9B" w:rsidR="004270FB" w:rsidRPr="00EA0A27" w:rsidRDefault="004270FB" w:rsidP="005B3688">
            <w:pPr>
              <w:jc w:val="both"/>
              <w:rPr>
                <w:rFonts w:ascii="Times New Roman" w:hAnsi="Times New Roman" w:cs="Times New Roman"/>
                <w:bCs/>
                <w:sz w:val="24"/>
                <w:szCs w:val="24"/>
              </w:rPr>
            </w:pPr>
            <w:r w:rsidRPr="00EA0A27">
              <w:rPr>
                <w:rFonts w:ascii="Times New Roman" w:hAnsi="Times New Roman" w:cs="Times New Roman"/>
                <w:b/>
                <w:bCs/>
                <w:sz w:val="24"/>
                <w:szCs w:val="24"/>
              </w:rPr>
              <w:t>Eil. Nr.</w:t>
            </w:r>
          </w:p>
        </w:tc>
        <w:tc>
          <w:tcPr>
            <w:tcW w:w="1382" w:type="pct"/>
          </w:tcPr>
          <w:p w14:paraId="6B28444A" w14:textId="480C7B2A" w:rsidR="004270FB" w:rsidRPr="00EA0A27" w:rsidRDefault="004270FB" w:rsidP="005B3688">
            <w:pPr>
              <w:jc w:val="both"/>
              <w:rPr>
                <w:rFonts w:ascii="Times New Roman" w:hAnsi="Times New Roman" w:cs="Times New Roman"/>
                <w:b/>
                <w:bCs/>
                <w:sz w:val="24"/>
                <w:szCs w:val="24"/>
              </w:rPr>
            </w:pPr>
            <w:r w:rsidRPr="00EA0A27">
              <w:rPr>
                <w:rFonts w:ascii="Times New Roman" w:hAnsi="Times New Roman" w:cs="Times New Roman"/>
                <w:b/>
                <w:bCs/>
                <w:sz w:val="24"/>
                <w:szCs w:val="24"/>
              </w:rPr>
              <w:t>Vietos plėtros projektų rengėjų ir vykdytojų gebėjimų stiprinimo veiklos</w:t>
            </w:r>
          </w:p>
        </w:tc>
        <w:tc>
          <w:tcPr>
            <w:tcW w:w="1408" w:type="pct"/>
          </w:tcPr>
          <w:p w14:paraId="4053BF49" w14:textId="72A8831A" w:rsidR="004270FB" w:rsidRPr="00EA0A27" w:rsidRDefault="004270FB" w:rsidP="004270FB">
            <w:pPr>
              <w:jc w:val="both"/>
              <w:rPr>
                <w:rFonts w:ascii="Times New Roman" w:hAnsi="Times New Roman" w:cs="Times New Roman"/>
                <w:b/>
                <w:bCs/>
                <w:sz w:val="24"/>
                <w:szCs w:val="24"/>
              </w:rPr>
            </w:pPr>
            <w:r w:rsidRPr="00EA0A27">
              <w:rPr>
                <w:rFonts w:ascii="Times New Roman" w:hAnsi="Times New Roman" w:cs="Times New Roman"/>
                <w:b/>
                <w:bCs/>
                <w:sz w:val="24"/>
                <w:szCs w:val="24"/>
              </w:rPr>
              <w:t>Įvykusių mokymų tema (-os)</w:t>
            </w:r>
          </w:p>
        </w:tc>
        <w:tc>
          <w:tcPr>
            <w:tcW w:w="1316" w:type="pct"/>
          </w:tcPr>
          <w:p w14:paraId="144EB421" w14:textId="045BDDDB" w:rsidR="004270FB" w:rsidRPr="00EA0A27" w:rsidRDefault="004270FB" w:rsidP="004270FB">
            <w:pPr>
              <w:jc w:val="both"/>
              <w:rPr>
                <w:rFonts w:ascii="Times New Roman" w:hAnsi="Times New Roman" w:cs="Times New Roman"/>
                <w:b/>
                <w:bCs/>
                <w:sz w:val="24"/>
                <w:szCs w:val="24"/>
              </w:rPr>
            </w:pPr>
            <w:r w:rsidRPr="00EA0A27">
              <w:rPr>
                <w:rFonts w:ascii="Times New Roman" w:hAnsi="Times New Roman" w:cs="Times New Roman"/>
                <w:b/>
                <w:bCs/>
                <w:sz w:val="24"/>
                <w:szCs w:val="24"/>
              </w:rPr>
              <w:t>Įvykusių mokymų trukmė (tiksli data, val. skaičius)</w:t>
            </w:r>
          </w:p>
        </w:tc>
        <w:tc>
          <w:tcPr>
            <w:tcW w:w="632" w:type="pct"/>
          </w:tcPr>
          <w:p w14:paraId="0D28A675" w14:textId="53C78CF4" w:rsidR="004270FB" w:rsidRPr="00EA0A27" w:rsidRDefault="004270FB" w:rsidP="005B3688">
            <w:pPr>
              <w:jc w:val="both"/>
              <w:rPr>
                <w:rFonts w:ascii="Times New Roman" w:hAnsi="Times New Roman" w:cs="Times New Roman"/>
                <w:b/>
                <w:bCs/>
                <w:sz w:val="24"/>
                <w:szCs w:val="24"/>
              </w:rPr>
            </w:pPr>
            <w:r w:rsidRPr="00EA0A27">
              <w:rPr>
                <w:rFonts w:ascii="Times New Roman" w:hAnsi="Times New Roman" w:cs="Times New Roman"/>
                <w:b/>
                <w:bCs/>
                <w:sz w:val="24"/>
                <w:szCs w:val="24"/>
              </w:rPr>
              <w:t>Dalyvių skaičius</w:t>
            </w:r>
          </w:p>
        </w:tc>
      </w:tr>
      <w:tr w:rsidR="004270FB" w:rsidRPr="00EA0A27" w14:paraId="0F88BDFB" w14:textId="77777777" w:rsidTr="00EA308D">
        <w:tc>
          <w:tcPr>
            <w:tcW w:w="261" w:type="pct"/>
          </w:tcPr>
          <w:p w14:paraId="39E01A6A" w14:textId="77777777" w:rsidR="004270FB" w:rsidRPr="00EA0A27" w:rsidRDefault="004270FB" w:rsidP="00C83943">
            <w:pPr>
              <w:jc w:val="both"/>
              <w:rPr>
                <w:rFonts w:ascii="Times New Roman" w:hAnsi="Times New Roman" w:cs="Times New Roman"/>
                <w:bCs/>
                <w:sz w:val="24"/>
                <w:szCs w:val="24"/>
              </w:rPr>
            </w:pPr>
          </w:p>
        </w:tc>
        <w:tc>
          <w:tcPr>
            <w:tcW w:w="1382" w:type="pct"/>
          </w:tcPr>
          <w:p w14:paraId="1BF5603B" w14:textId="77777777" w:rsidR="004270FB" w:rsidRPr="00EA0A27" w:rsidRDefault="004270FB" w:rsidP="00C83943">
            <w:pPr>
              <w:jc w:val="both"/>
              <w:rPr>
                <w:rFonts w:ascii="Times New Roman" w:hAnsi="Times New Roman" w:cs="Times New Roman"/>
                <w:b/>
                <w:bCs/>
                <w:sz w:val="24"/>
                <w:szCs w:val="24"/>
              </w:rPr>
            </w:pPr>
          </w:p>
        </w:tc>
        <w:tc>
          <w:tcPr>
            <w:tcW w:w="1408" w:type="pct"/>
          </w:tcPr>
          <w:p w14:paraId="4EB8F409" w14:textId="02D0B67C" w:rsidR="004270FB" w:rsidRPr="00EA0A27" w:rsidRDefault="004270FB" w:rsidP="00C83943">
            <w:pPr>
              <w:jc w:val="both"/>
              <w:rPr>
                <w:rFonts w:ascii="Times New Roman" w:hAnsi="Times New Roman" w:cs="Times New Roman"/>
                <w:b/>
                <w:bCs/>
                <w:sz w:val="24"/>
                <w:szCs w:val="24"/>
              </w:rPr>
            </w:pPr>
          </w:p>
        </w:tc>
        <w:tc>
          <w:tcPr>
            <w:tcW w:w="1316" w:type="pct"/>
          </w:tcPr>
          <w:p w14:paraId="6858C487" w14:textId="77777777" w:rsidR="004270FB" w:rsidRPr="00EA0A27" w:rsidRDefault="004270FB" w:rsidP="00C83943">
            <w:pPr>
              <w:jc w:val="both"/>
              <w:rPr>
                <w:rFonts w:ascii="Times New Roman" w:hAnsi="Times New Roman" w:cs="Times New Roman"/>
                <w:b/>
                <w:bCs/>
                <w:sz w:val="24"/>
                <w:szCs w:val="24"/>
              </w:rPr>
            </w:pPr>
          </w:p>
        </w:tc>
        <w:tc>
          <w:tcPr>
            <w:tcW w:w="632" w:type="pct"/>
          </w:tcPr>
          <w:p w14:paraId="571D0655" w14:textId="77777777" w:rsidR="004270FB" w:rsidRPr="00EA0A27" w:rsidRDefault="004270FB" w:rsidP="00C83943">
            <w:pPr>
              <w:jc w:val="both"/>
              <w:rPr>
                <w:rFonts w:ascii="Times New Roman" w:hAnsi="Times New Roman" w:cs="Times New Roman"/>
                <w:b/>
                <w:bCs/>
                <w:sz w:val="24"/>
                <w:szCs w:val="24"/>
              </w:rPr>
            </w:pPr>
          </w:p>
        </w:tc>
      </w:tr>
      <w:tr w:rsidR="004270FB" w:rsidRPr="00EA0A27" w14:paraId="74B82B36" w14:textId="77777777" w:rsidTr="00EA308D">
        <w:tc>
          <w:tcPr>
            <w:tcW w:w="261" w:type="pct"/>
            <w:tcBorders>
              <w:bottom w:val="single" w:sz="4" w:space="0" w:color="auto"/>
            </w:tcBorders>
          </w:tcPr>
          <w:p w14:paraId="394AB208" w14:textId="77777777" w:rsidR="004270FB" w:rsidRPr="00EA0A27" w:rsidRDefault="004270FB" w:rsidP="00C83943">
            <w:pPr>
              <w:jc w:val="both"/>
              <w:rPr>
                <w:rFonts w:ascii="Times New Roman" w:hAnsi="Times New Roman" w:cs="Times New Roman"/>
                <w:bCs/>
                <w:sz w:val="24"/>
                <w:szCs w:val="24"/>
              </w:rPr>
            </w:pPr>
          </w:p>
        </w:tc>
        <w:tc>
          <w:tcPr>
            <w:tcW w:w="1382" w:type="pct"/>
            <w:tcBorders>
              <w:bottom w:val="single" w:sz="4" w:space="0" w:color="auto"/>
            </w:tcBorders>
          </w:tcPr>
          <w:p w14:paraId="019CBBFF" w14:textId="77777777" w:rsidR="004270FB" w:rsidRPr="00EA0A27" w:rsidRDefault="004270FB" w:rsidP="00C83943">
            <w:pPr>
              <w:jc w:val="both"/>
              <w:rPr>
                <w:rFonts w:ascii="Times New Roman" w:hAnsi="Times New Roman" w:cs="Times New Roman"/>
                <w:b/>
                <w:bCs/>
                <w:sz w:val="24"/>
                <w:szCs w:val="24"/>
              </w:rPr>
            </w:pPr>
          </w:p>
        </w:tc>
        <w:tc>
          <w:tcPr>
            <w:tcW w:w="1408" w:type="pct"/>
            <w:tcBorders>
              <w:bottom w:val="single" w:sz="4" w:space="0" w:color="auto"/>
            </w:tcBorders>
          </w:tcPr>
          <w:p w14:paraId="74E4C601" w14:textId="77777777" w:rsidR="004270FB" w:rsidRPr="00EA0A27" w:rsidRDefault="004270FB" w:rsidP="00C83943">
            <w:pPr>
              <w:jc w:val="both"/>
              <w:rPr>
                <w:rFonts w:ascii="Times New Roman" w:hAnsi="Times New Roman" w:cs="Times New Roman"/>
                <w:b/>
                <w:bCs/>
                <w:sz w:val="24"/>
                <w:szCs w:val="24"/>
              </w:rPr>
            </w:pPr>
          </w:p>
        </w:tc>
        <w:tc>
          <w:tcPr>
            <w:tcW w:w="1316" w:type="pct"/>
            <w:tcBorders>
              <w:bottom w:val="single" w:sz="4" w:space="0" w:color="auto"/>
            </w:tcBorders>
          </w:tcPr>
          <w:p w14:paraId="474CFF23" w14:textId="77777777" w:rsidR="004270FB" w:rsidRPr="00EA0A27" w:rsidRDefault="004270FB" w:rsidP="00C83943">
            <w:pPr>
              <w:jc w:val="both"/>
              <w:rPr>
                <w:rFonts w:ascii="Times New Roman" w:hAnsi="Times New Roman" w:cs="Times New Roman"/>
                <w:b/>
                <w:bCs/>
                <w:sz w:val="24"/>
                <w:szCs w:val="24"/>
              </w:rPr>
            </w:pPr>
          </w:p>
        </w:tc>
        <w:tc>
          <w:tcPr>
            <w:tcW w:w="632" w:type="pct"/>
            <w:tcBorders>
              <w:bottom w:val="single" w:sz="4" w:space="0" w:color="auto"/>
            </w:tcBorders>
          </w:tcPr>
          <w:p w14:paraId="370FD055" w14:textId="77777777" w:rsidR="004270FB" w:rsidRPr="00EA0A27" w:rsidRDefault="004270FB" w:rsidP="00C83943">
            <w:pPr>
              <w:jc w:val="both"/>
              <w:rPr>
                <w:rFonts w:ascii="Times New Roman" w:hAnsi="Times New Roman" w:cs="Times New Roman"/>
                <w:b/>
                <w:bCs/>
                <w:sz w:val="24"/>
                <w:szCs w:val="24"/>
              </w:rPr>
            </w:pPr>
          </w:p>
        </w:tc>
      </w:tr>
      <w:tr w:rsidR="0058525B" w:rsidRPr="00EA0A27" w14:paraId="566F8EF8" w14:textId="77777777" w:rsidTr="00EA308D">
        <w:tc>
          <w:tcPr>
            <w:tcW w:w="5000" w:type="pct"/>
            <w:gridSpan w:val="5"/>
            <w:tcBorders>
              <w:bottom w:val="single" w:sz="4" w:space="0" w:color="auto"/>
            </w:tcBorders>
          </w:tcPr>
          <w:p w14:paraId="2A533D9E" w14:textId="18B7B1F4" w:rsidR="0058525B" w:rsidRPr="0070683F" w:rsidRDefault="0058525B" w:rsidP="00C83943">
            <w:pPr>
              <w:jc w:val="both"/>
              <w:rPr>
                <w:rFonts w:ascii="Times New Roman" w:hAnsi="Times New Roman" w:cs="Times New Roman"/>
                <w:i/>
                <w:iCs/>
                <w:sz w:val="24"/>
                <w:szCs w:val="24"/>
              </w:rPr>
            </w:pPr>
            <w:r w:rsidRPr="0070683F">
              <w:rPr>
                <w:rFonts w:ascii="Times New Roman" w:eastAsia="Times New Roman" w:hAnsi="Times New Roman" w:cs="Times New Roman"/>
                <w:i/>
                <w:iCs/>
                <w:sz w:val="24"/>
                <w:szCs w:val="24"/>
                <w:lang w:eastAsia="lt-LT"/>
              </w:rPr>
              <w:t>Jeigu pildant lentelę reikalingos papildomos eilutės, jas įterpkite. Jeigu pildant lentelę paaiškėja, kad formoje yra perteklinių eilučių, jas ištrinkite.</w:t>
            </w:r>
          </w:p>
        </w:tc>
      </w:tr>
      <w:tr w:rsidR="00EA308D" w:rsidRPr="00EA0A27" w14:paraId="610D73D1" w14:textId="77777777" w:rsidTr="00EA308D">
        <w:tc>
          <w:tcPr>
            <w:tcW w:w="5000" w:type="pct"/>
            <w:gridSpan w:val="5"/>
            <w:tcBorders>
              <w:top w:val="single" w:sz="4" w:space="0" w:color="auto"/>
              <w:left w:val="nil"/>
              <w:bottom w:val="nil"/>
              <w:right w:val="nil"/>
            </w:tcBorders>
          </w:tcPr>
          <w:p w14:paraId="784DF06D" w14:textId="77777777" w:rsidR="00EA308D" w:rsidRPr="0070683F" w:rsidRDefault="00EA308D" w:rsidP="00C83943">
            <w:pPr>
              <w:jc w:val="both"/>
              <w:rPr>
                <w:rFonts w:ascii="Times New Roman" w:eastAsia="Times New Roman" w:hAnsi="Times New Roman" w:cs="Times New Roman"/>
                <w:i/>
                <w:iCs/>
                <w:sz w:val="24"/>
                <w:szCs w:val="24"/>
                <w:lang w:eastAsia="lt-LT"/>
              </w:rPr>
            </w:pPr>
          </w:p>
        </w:tc>
      </w:tr>
    </w:tbl>
    <w:p w14:paraId="11D3B9F6" w14:textId="19EE3EF5" w:rsidR="00373EE9" w:rsidRPr="00EA0A27" w:rsidRDefault="00CA76AB" w:rsidP="00745105">
      <w:pPr>
        <w:pStyle w:val="Sraopastraipa"/>
        <w:numPr>
          <w:ilvl w:val="1"/>
          <w:numId w:val="12"/>
        </w:numPr>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lastRenderedPageBreak/>
        <w:t xml:space="preserve"> </w:t>
      </w:r>
      <w:r w:rsidR="00373EE9" w:rsidRPr="00EA0A27">
        <w:rPr>
          <w:rFonts w:ascii="Times New Roman" w:hAnsi="Times New Roman" w:cs="Times New Roman"/>
          <w:b/>
          <w:bCs/>
          <w:sz w:val="24"/>
          <w:szCs w:val="24"/>
        </w:rPr>
        <w:t xml:space="preserve">Informacija apie miesto VVG vykdytus </w:t>
      </w:r>
      <w:r w:rsidRPr="00EA0A27">
        <w:rPr>
          <w:rFonts w:ascii="Times New Roman" w:hAnsi="Times New Roman" w:cs="Times New Roman"/>
          <w:b/>
          <w:bCs/>
          <w:sz w:val="24"/>
          <w:szCs w:val="24"/>
        </w:rPr>
        <w:t xml:space="preserve">strategijos įgyvendinimo </w:t>
      </w:r>
      <w:r w:rsidR="00373EE9" w:rsidRPr="00EA0A27">
        <w:rPr>
          <w:rFonts w:ascii="Times New Roman" w:hAnsi="Times New Roman" w:cs="Times New Roman"/>
          <w:b/>
          <w:bCs/>
          <w:sz w:val="24"/>
          <w:szCs w:val="24"/>
        </w:rPr>
        <w:t>viešinimo veiksmus</w:t>
      </w:r>
      <w:r w:rsidR="00ED2F0D" w:rsidRPr="00EA0A27">
        <w:rPr>
          <w:rFonts w:ascii="Times New Roman" w:hAnsi="Times New Roman" w:cs="Times New Roman"/>
          <w:b/>
          <w:bCs/>
          <w:sz w:val="24"/>
          <w:szCs w:val="24"/>
        </w:rPr>
        <w:t>:</w:t>
      </w:r>
      <w:r w:rsidR="00373EE9" w:rsidRPr="00EA0A27">
        <w:rPr>
          <w:rFonts w:ascii="Times New Roman" w:hAnsi="Times New Roman" w:cs="Times New Roman"/>
          <w:b/>
          <w:bCs/>
          <w:sz w:val="24"/>
          <w:szCs w:val="24"/>
        </w:rPr>
        <w:t xml:space="preserve"> </w:t>
      </w:r>
    </w:p>
    <w:p w14:paraId="63F20874" w14:textId="77777777" w:rsidR="0008271C" w:rsidRPr="00EA0A27" w:rsidRDefault="0008271C" w:rsidP="00CF4723">
      <w:pPr>
        <w:pStyle w:val="Sraopastraipa"/>
        <w:shd w:val="clear" w:color="auto" w:fill="FFFFFF"/>
        <w:jc w:val="both"/>
        <w:rPr>
          <w:rFonts w:ascii="Times New Roman" w:hAnsi="Times New Roman" w:cs="Times New Roman"/>
          <w:b/>
          <w:bCs/>
          <w:sz w:val="24"/>
          <w:szCs w:val="24"/>
        </w:rPr>
      </w:pPr>
    </w:p>
    <w:tbl>
      <w:tblPr>
        <w:tblStyle w:val="Lentelstinklelis"/>
        <w:tblW w:w="5000" w:type="pct"/>
        <w:tblLook w:val="04A0" w:firstRow="1" w:lastRow="0" w:firstColumn="1" w:lastColumn="0" w:noHBand="0" w:noVBand="1"/>
      </w:tblPr>
      <w:tblGrid>
        <w:gridCol w:w="730"/>
        <w:gridCol w:w="7663"/>
        <w:gridCol w:w="5600"/>
      </w:tblGrid>
      <w:tr w:rsidR="00774377" w:rsidRPr="00EA0A27" w14:paraId="31A69D3B" w14:textId="77777777" w:rsidTr="00EA308D">
        <w:tc>
          <w:tcPr>
            <w:tcW w:w="261" w:type="pct"/>
          </w:tcPr>
          <w:p w14:paraId="1E4DA7DB" w14:textId="0DD18978" w:rsidR="00774377" w:rsidRPr="00EA0A27" w:rsidRDefault="00774377"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Eil. Nr.</w:t>
            </w:r>
          </w:p>
        </w:tc>
        <w:tc>
          <w:tcPr>
            <w:tcW w:w="2738" w:type="pct"/>
          </w:tcPr>
          <w:p w14:paraId="0C33D4E4" w14:textId="63366EF1" w:rsidR="00774377" w:rsidRPr="00EA0A27" w:rsidRDefault="00774377"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Miesto VVG vykdyt</w:t>
            </w:r>
            <w:r w:rsidR="00745105">
              <w:rPr>
                <w:rFonts w:ascii="Times New Roman" w:hAnsi="Times New Roman" w:cs="Times New Roman"/>
                <w:b/>
                <w:bCs/>
                <w:sz w:val="24"/>
                <w:szCs w:val="24"/>
              </w:rPr>
              <w:t>as</w:t>
            </w:r>
            <w:r w:rsidRPr="00EA0A27">
              <w:rPr>
                <w:rFonts w:ascii="Times New Roman" w:hAnsi="Times New Roman" w:cs="Times New Roman"/>
                <w:b/>
                <w:bCs/>
                <w:sz w:val="24"/>
                <w:szCs w:val="24"/>
              </w:rPr>
              <w:t xml:space="preserve"> strategijos įgyvendinimo viešinim</w:t>
            </w:r>
            <w:r w:rsidR="00C93774">
              <w:rPr>
                <w:rFonts w:ascii="Times New Roman" w:hAnsi="Times New Roman" w:cs="Times New Roman"/>
                <w:b/>
                <w:bCs/>
                <w:sz w:val="24"/>
                <w:szCs w:val="24"/>
              </w:rPr>
              <w:t>as</w:t>
            </w:r>
          </w:p>
        </w:tc>
        <w:tc>
          <w:tcPr>
            <w:tcW w:w="2001" w:type="pct"/>
          </w:tcPr>
          <w:p w14:paraId="12E26EA9" w14:textId="444307EF" w:rsidR="00774377" w:rsidRPr="00EA0A27" w:rsidRDefault="00774377" w:rsidP="004748CF">
            <w:pPr>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Data </w:t>
            </w:r>
            <w:r w:rsidRPr="00EA0A27">
              <w:rPr>
                <w:rFonts w:ascii="Times New Roman" w:hAnsi="Times New Roman" w:cs="Times New Roman"/>
                <w:bCs/>
                <w:i/>
                <w:sz w:val="24"/>
                <w:szCs w:val="24"/>
              </w:rPr>
              <w:t>(nurodyti datą nuo kada (metai, mėnuo, diena) iki kada (metai, mėnuo, diena) buvo vykdoma</w:t>
            </w:r>
          </w:p>
        </w:tc>
      </w:tr>
      <w:tr w:rsidR="00774377" w:rsidRPr="00EA0A27" w14:paraId="2677B2DD" w14:textId="77777777" w:rsidTr="00EA308D">
        <w:tc>
          <w:tcPr>
            <w:tcW w:w="261" w:type="pct"/>
          </w:tcPr>
          <w:p w14:paraId="5FEAB63A" w14:textId="77777777" w:rsidR="00774377" w:rsidRPr="00EA0A27" w:rsidRDefault="00774377" w:rsidP="004748CF">
            <w:pPr>
              <w:jc w:val="both"/>
              <w:rPr>
                <w:rFonts w:ascii="Times New Roman" w:hAnsi="Times New Roman" w:cs="Times New Roman"/>
                <w:b/>
                <w:bCs/>
                <w:sz w:val="24"/>
                <w:szCs w:val="24"/>
              </w:rPr>
            </w:pPr>
          </w:p>
        </w:tc>
        <w:tc>
          <w:tcPr>
            <w:tcW w:w="2738" w:type="pct"/>
          </w:tcPr>
          <w:p w14:paraId="778196E3" w14:textId="77777777" w:rsidR="00774377" w:rsidRPr="00EA0A27" w:rsidRDefault="00774377" w:rsidP="004748CF">
            <w:pPr>
              <w:jc w:val="both"/>
              <w:rPr>
                <w:rFonts w:ascii="Times New Roman" w:hAnsi="Times New Roman" w:cs="Times New Roman"/>
                <w:b/>
                <w:bCs/>
                <w:sz w:val="24"/>
                <w:szCs w:val="24"/>
              </w:rPr>
            </w:pPr>
          </w:p>
        </w:tc>
        <w:tc>
          <w:tcPr>
            <w:tcW w:w="2001" w:type="pct"/>
          </w:tcPr>
          <w:p w14:paraId="34E2A405" w14:textId="77777777" w:rsidR="00774377" w:rsidRPr="00EA0A27" w:rsidRDefault="00774377" w:rsidP="004748CF">
            <w:pPr>
              <w:jc w:val="both"/>
              <w:rPr>
                <w:rFonts w:ascii="Times New Roman" w:hAnsi="Times New Roman" w:cs="Times New Roman"/>
                <w:b/>
                <w:bCs/>
                <w:sz w:val="24"/>
                <w:szCs w:val="24"/>
              </w:rPr>
            </w:pPr>
          </w:p>
        </w:tc>
      </w:tr>
      <w:tr w:rsidR="00774377" w:rsidRPr="00EA0A27" w14:paraId="397CA2FA" w14:textId="77777777" w:rsidTr="00EA308D">
        <w:tc>
          <w:tcPr>
            <w:tcW w:w="261" w:type="pct"/>
          </w:tcPr>
          <w:p w14:paraId="7713B5BA" w14:textId="77777777" w:rsidR="00774377" w:rsidRPr="00EA0A27" w:rsidRDefault="00774377" w:rsidP="004748CF">
            <w:pPr>
              <w:jc w:val="both"/>
              <w:rPr>
                <w:rFonts w:ascii="Times New Roman" w:hAnsi="Times New Roman" w:cs="Times New Roman"/>
                <w:b/>
                <w:bCs/>
                <w:sz w:val="24"/>
                <w:szCs w:val="24"/>
              </w:rPr>
            </w:pPr>
          </w:p>
        </w:tc>
        <w:tc>
          <w:tcPr>
            <w:tcW w:w="2738" w:type="pct"/>
          </w:tcPr>
          <w:p w14:paraId="4A2FA1AC" w14:textId="77777777" w:rsidR="00774377" w:rsidRPr="00EA0A27" w:rsidRDefault="00774377" w:rsidP="004748CF">
            <w:pPr>
              <w:jc w:val="both"/>
              <w:rPr>
                <w:rFonts w:ascii="Times New Roman" w:hAnsi="Times New Roman" w:cs="Times New Roman"/>
                <w:b/>
                <w:bCs/>
                <w:sz w:val="24"/>
                <w:szCs w:val="24"/>
              </w:rPr>
            </w:pPr>
          </w:p>
        </w:tc>
        <w:tc>
          <w:tcPr>
            <w:tcW w:w="2001" w:type="pct"/>
          </w:tcPr>
          <w:p w14:paraId="5FC23BCA" w14:textId="77777777" w:rsidR="00774377" w:rsidRPr="00EA0A27" w:rsidRDefault="00774377" w:rsidP="004748CF">
            <w:pPr>
              <w:jc w:val="both"/>
              <w:rPr>
                <w:rFonts w:ascii="Times New Roman" w:hAnsi="Times New Roman" w:cs="Times New Roman"/>
                <w:b/>
                <w:bCs/>
                <w:sz w:val="24"/>
                <w:szCs w:val="24"/>
              </w:rPr>
            </w:pPr>
          </w:p>
        </w:tc>
      </w:tr>
      <w:tr w:rsidR="00021576" w:rsidRPr="00EA0A27" w14:paraId="31BDDAE0" w14:textId="77777777" w:rsidTr="00EA308D">
        <w:tc>
          <w:tcPr>
            <w:tcW w:w="5000" w:type="pct"/>
            <w:gridSpan w:val="3"/>
          </w:tcPr>
          <w:p w14:paraId="0AA6880C" w14:textId="23C18A31" w:rsidR="00021576" w:rsidRPr="0070683F" w:rsidRDefault="00021576" w:rsidP="004748CF">
            <w:pPr>
              <w:jc w:val="both"/>
              <w:rPr>
                <w:rFonts w:ascii="Times New Roman" w:hAnsi="Times New Roman" w:cs="Times New Roman"/>
                <w:b/>
                <w:bCs/>
                <w:i/>
                <w:iCs/>
                <w:sz w:val="24"/>
                <w:szCs w:val="24"/>
              </w:rPr>
            </w:pPr>
            <w:r w:rsidRPr="0070683F">
              <w:rPr>
                <w:rFonts w:ascii="Times New Roman" w:eastAsia="Times New Roman" w:hAnsi="Times New Roman" w:cs="Times New Roman"/>
                <w:i/>
                <w:iCs/>
                <w:sz w:val="24"/>
                <w:szCs w:val="24"/>
                <w:lang w:eastAsia="lt-LT"/>
              </w:rPr>
              <w:t>Jeigu pildant lentelę reikalingos papildomos eilutės, jas įterpkite. Jeigu pildant lentelę paaiškėja, kad formoje yra perteklinių eilučių, jas ištrinkite.</w:t>
            </w:r>
          </w:p>
        </w:tc>
      </w:tr>
    </w:tbl>
    <w:p w14:paraId="0A356F5C" w14:textId="77777777" w:rsidR="00373EE9" w:rsidRPr="00EA308D" w:rsidRDefault="00373EE9" w:rsidP="004748CF">
      <w:pPr>
        <w:shd w:val="clear" w:color="auto" w:fill="FFFFFF"/>
        <w:jc w:val="both"/>
        <w:rPr>
          <w:rFonts w:ascii="Times New Roman" w:hAnsi="Times New Roman" w:cs="Times New Roman"/>
          <w:bCs/>
          <w:sz w:val="40"/>
          <w:szCs w:val="24"/>
        </w:rPr>
      </w:pPr>
    </w:p>
    <w:p w14:paraId="64681390" w14:textId="37E6EDB0" w:rsidR="00774377" w:rsidRDefault="00774377" w:rsidP="00745105">
      <w:pPr>
        <w:pStyle w:val="Sraopastraipa"/>
        <w:numPr>
          <w:ilvl w:val="1"/>
          <w:numId w:val="13"/>
        </w:numPr>
        <w:shd w:val="clear" w:color="auto" w:fill="FFFFFF"/>
        <w:ind w:left="0" w:firstLine="709"/>
        <w:jc w:val="both"/>
        <w:rPr>
          <w:rFonts w:ascii="Times New Roman" w:hAnsi="Times New Roman" w:cs="Times New Roman"/>
          <w:b/>
          <w:bCs/>
          <w:sz w:val="24"/>
          <w:szCs w:val="24"/>
        </w:rPr>
      </w:pPr>
      <w:r w:rsidRPr="00EA0A27">
        <w:rPr>
          <w:rFonts w:ascii="Times New Roman" w:hAnsi="Times New Roman" w:cs="Times New Roman"/>
          <w:b/>
          <w:bCs/>
          <w:sz w:val="24"/>
          <w:szCs w:val="24"/>
        </w:rPr>
        <w:t xml:space="preserve"> Informacija apie miesto VVG sprendimų priėmimą vietos plėtros projektų atrankos  (</w:t>
      </w:r>
      <w:r w:rsidRPr="00EA0A27">
        <w:rPr>
          <w:rFonts w:ascii="Times New Roman" w:hAnsi="Times New Roman" w:cs="Times New Roman"/>
          <w:b/>
          <w:bCs/>
          <w:i/>
          <w:sz w:val="24"/>
          <w:szCs w:val="24"/>
        </w:rPr>
        <w:t>kvietimo dokumentų ar jų pakeitimų, vietos plėtros projektų sąrašų ar jų pakeitimų tvirtinimo)</w:t>
      </w:r>
      <w:r w:rsidRPr="00EA0A27">
        <w:rPr>
          <w:rFonts w:ascii="Times New Roman" w:hAnsi="Times New Roman" w:cs="Times New Roman"/>
          <w:b/>
          <w:bCs/>
          <w:sz w:val="24"/>
          <w:szCs w:val="24"/>
        </w:rPr>
        <w:t xml:space="preserve"> ir vietos plėtros strategijos keitimo klausimais:</w:t>
      </w:r>
    </w:p>
    <w:p w14:paraId="31394B36" w14:textId="77777777" w:rsidR="00EA308D" w:rsidRPr="00EA0A27" w:rsidRDefault="00EA308D" w:rsidP="00EA308D">
      <w:pPr>
        <w:pStyle w:val="Sraopastraipa"/>
        <w:shd w:val="clear" w:color="auto" w:fill="FFFFFF"/>
        <w:ind w:left="709"/>
        <w:jc w:val="both"/>
        <w:rPr>
          <w:rFonts w:ascii="Times New Roman" w:hAnsi="Times New Roman" w:cs="Times New Roman"/>
          <w:b/>
          <w:bCs/>
          <w:sz w:val="24"/>
          <w:szCs w:val="24"/>
        </w:rPr>
      </w:pPr>
    </w:p>
    <w:p w14:paraId="345F1474" w14:textId="4FAEA5AF" w:rsidR="006F58AB" w:rsidRPr="00EA0A27" w:rsidRDefault="00774377" w:rsidP="00745105">
      <w:pPr>
        <w:pStyle w:val="Sraopastraipa"/>
        <w:numPr>
          <w:ilvl w:val="2"/>
          <w:numId w:val="13"/>
        </w:numPr>
        <w:shd w:val="clear" w:color="auto" w:fill="FFFFFF"/>
        <w:spacing w:after="0"/>
        <w:jc w:val="both"/>
        <w:rPr>
          <w:rFonts w:ascii="Times New Roman" w:hAnsi="Times New Roman" w:cs="Times New Roman"/>
          <w:b/>
          <w:bCs/>
          <w:sz w:val="24"/>
          <w:szCs w:val="24"/>
        </w:rPr>
      </w:pPr>
      <w:r w:rsidRPr="00EA0A27">
        <w:rPr>
          <w:rFonts w:ascii="Times New Roman" w:hAnsi="Times New Roman" w:cs="Times New Roman"/>
          <w:b/>
          <w:bCs/>
          <w:sz w:val="24"/>
          <w:szCs w:val="24"/>
        </w:rPr>
        <w:t>Informacija apie miesto VVG visuotinio narių susirinkimo (toliau – susirinkimas) priimtus sprendimus:</w:t>
      </w:r>
    </w:p>
    <w:p w14:paraId="51043DD6" w14:textId="39AFF94A" w:rsidR="00774377" w:rsidRDefault="0008271C" w:rsidP="00745105">
      <w:pPr>
        <w:shd w:val="clear" w:color="auto" w:fill="FFFFFF"/>
        <w:spacing w:after="0"/>
        <w:ind w:firstLine="720"/>
        <w:jc w:val="both"/>
        <w:rPr>
          <w:rFonts w:ascii="Times New Roman" w:hAnsi="Times New Roman" w:cs="Times New Roman"/>
          <w:i/>
          <w:iCs/>
          <w:sz w:val="24"/>
          <w:szCs w:val="24"/>
        </w:rPr>
      </w:pPr>
      <w:r w:rsidRPr="00745105">
        <w:rPr>
          <w:rFonts w:ascii="Times New Roman" w:hAnsi="Times New Roman" w:cs="Times New Roman"/>
          <w:i/>
          <w:iCs/>
          <w:sz w:val="24"/>
          <w:szCs w:val="24"/>
        </w:rPr>
        <w:t>(galutinėje ataskaitoje pateikiama informacija tik</w:t>
      </w:r>
      <w:r w:rsidR="00C93774" w:rsidRPr="00745105">
        <w:rPr>
          <w:rFonts w:ascii="Times New Roman" w:hAnsi="Times New Roman" w:cs="Times New Roman"/>
          <w:i/>
          <w:iCs/>
          <w:sz w:val="24"/>
          <w:szCs w:val="24"/>
        </w:rPr>
        <w:t xml:space="preserve"> už tą laikotarpį, už kurį tokia informacija nebuvo teikta metinėse ataskaitose)</w:t>
      </w:r>
    </w:p>
    <w:p w14:paraId="2F3C914C" w14:textId="77777777" w:rsidR="00745105" w:rsidRPr="00EA308D" w:rsidRDefault="00745105" w:rsidP="00745105">
      <w:pPr>
        <w:shd w:val="clear" w:color="auto" w:fill="FFFFFF"/>
        <w:spacing w:after="0"/>
        <w:ind w:firstLine="720"/>
        <w:jc w:val="both"/>
        <w:rPr>
          <w:rFonts w:ascii="Times New Roman" w:hAnsi="Times New Roman" w:cs="Times New Roman"/>
          <w:iCs/>
          <w:sz w:val="24"/>
          <w:szCs w:val="24"/>
        </w:rPr>
      </w:pPr>
    </w:p>
    <w:tbl>
      <w:tblPr>
        <w:tblStyle w:val="Lentelstinklelis"/>
        <w:tblW w:w="5000" w:type="pct"/>
        <w:tblLook w:val="04A0" w:firstRow="1" w:lastRow="0" w:firstColumn="1" w:lastColumn="0" w:noHBand="0" w:noVBand="1"/>
      </w:tblPr>
      <w:tblGrid>
        <w:gridCol w:w="452"/>
        <w:gridCol w:w="1064"/>
        <w:gridCol w:w="990"/>
        <w:gridCol w:w="891"/>
        <w:gridCol w:w="759"/>
        <w:gridCol w:w="761"/>
        <w:gridCol w:w="895"/>
        <w:gridCol w:w="1035"/>
        <w:gridCol w:w="752"/>
        <w:gridCol w:w="761"/>
        <w:gridCol w:w="768"/>
        <w:gridCol w:w="1035"/>
        <w:gridCol w:w="945"/>
        <w:gridCol w:w="883"/>
        <w:gridCol w:w="901"/>
        <w:gridCol w:w="1101"/>
      </w:tblGrid>
      <w:tr w:rsidR="00774377" w:rsidRPr="00EA0A27" w14:paraId="5300ED0A" w14:textId="77777777" w:rsidTr="00EA308D">
        <w:tc>
          <w:tcPr>
            <w:tcW w:w="170" w:type="pct"/>
            <w:vMerge w:val="restart"/>
          </w:tcPr>
          <w:p w14:paraId="3C9975D4"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Eil. Nr.</w:t>
            </w:r>
          </w:p>
        </w:tc>
        <w:tc>
          <w:tcPr>
            <w:tcW w:w="394" w:type="pct"/>
            <w:vMerge w:val="restart"/>
          </w:tcPr>
          <w:p w14:paraId="664A082D"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Susirinkimo / balsavimo taikant rašytinę procedūrą data </w:t>
            </w:r>
            <w:r w:rsidRPr="00EA0A27">
              <w:rPr>
                <w:rFonts w:ascii="Times New Roman" w:hAnsi="Times New Roman" w:cs="Times New Roman"/>
                <w:bCs/>
                <w:i/>
                <w:sz w:val="16"/>
                <w:szCs w:val="16"/>
              </w:rPr>
              <w:t>(metai, mėnuo, diena)</w:t>
            </w:r>
          </w:p>
        </w:tc>
        <w:tc>
          <w:tcPr>
            <w:tcW w:w="331" w:type="pct"/>
            <w:vMerge w:val="restart"/>
          </w:tcPr>
          <w:p w14:paraId="41288F19"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Priimti sprendimai</w:t>
            </w:r>
          </w:p>
          <w:p w14:paraId="4C068960" w14:textId="77777777" w:rsidR="00774377" w:rsidRPr="00EA0A27" w:rsidRDefault="00774377" w:rsidP="00774377">
            <w:pPr>
              <w:jc w:val="both"/>
              <w:rPr>
                <w:rFonts w:ascii="Times New Roman" w:hAnsi="Times New Roman" w:cs="Times New Roman"/>
                <w:b/>
                <w:bCs/>
                <w:sz w:val="16"/>
                <w:szCs w:val="16"/>
              </w:rPr>
            </w:pPr>
          </w:p>
        </w:tc>
        <w:tc>
          <w:tcPr>
            <w:tcW w:w="1227" w:type="pct"/>
            <w:gridSpan w:val="4"/>
          </w:tcPr>
          <w:p w14:paraId="31D0F2CE"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Susirinkimo narių (toliau – nariai)  skaičius susirinkimo / balsavimo taikant rašytinę procedūrą dieną</w:t>
            </w:r>
          </w:p>
        </w:tc>
        <w:tc>
          <w:tcPr>
            <w:tcW w:w="1227" w:type="pct"/>
            <w:gridSpan w:val="4"/>
          </w:tcPr>
          <w:p w14:paraId="37FF94E4"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Faktiškai narių susirinkime / balsavime taikant rašytinę procedūrą  dalyvavusių narių skaičius</w:t>
            </w:r>
          </w:p>
        </w:tc>
        <w:tc>
          <w:tcPr>
            <w:tcW w:w="377" w:type="pct"/>
            <w:vMerge w:val="restart"/>
          </w:tcPr>
          <w:p w14:paraId="62FFB050" w14:textId="6EBDBE89"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896" w:type="pct"/>
            <w:gridSpan w:val="3"/>
          </w:tcPr>
          <w:p w14:paraId="061BE3D4"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Už priimtą sprendimą  gautų balsų skaičius</w:t>
            </w:r>
          </w:p>
        </w:tc>
        <w:tc>
          <w:tcPr>
            <w:tcW w:w="377" w:type="pct"/>
            <w:vMerge w:val="restart"/>
          </w:tcPr>
          <w:p w14:paraId="76FFEBAB"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A34BCA" w:rsidRPr="00EA0A27" w14:paraId="1BA915C3" w14:textId="77777777" w:rsidTr="00EA308D">
        <w:tc>
          <w:tcPr>
            <w:tcW w:w="170" w:type="pct"/>
            <w:vMerge/>
          </w:tcPr>
          <w:p w14:paraId="65928474" w14:textId="77777777" w:rsidR="00774377" w:rsidRPr="00EA0A27" w:rsidRDefault="00774377" w:rsidP="00774377">
            <w:pPr>
              <w:jc w:val="both"/>
              <w:rPr>
                <w:rFonts w:ascii="Times New Roman" w:hAnsi="Times New Roman" w:cs="Times New Roman"/>
                <w:b/>
                <w:bCs/>
                <w:sz w:val="20"/>
                <w:szCs w:val="20"/>
              </w:rPr>
            </w:pPr>
          </w:p>
        </w:tc>
        <w:tc>
          <w:tcPr>
            <w:tcW w:w="394" w:type="pct"/>
            <w:vMerge/>
          </w:tcPr>
          <w:p w14:paraId="40F03E97" w14:textId="77777777" w:rsidR="00774377" w:rsidRPr="00EA0A27" w:rsidRDefault="00774377" w:rsidP="00774377">
            <w:pPr>
              <w:jc w:val="both"/>
              <w:rPr>
                <w:rFonts w:ascii="Times New Roman" w:hAnsi="Times New Roman" w:cs="Times New Roman"/>
                <w:b/>
                <w:bCs/>
                <w:sz w:val="20"/>
                <w:szCs w:val="20"/>
              </w:rPr>
            </w:pPr>
          </w:p>
        </w:tc>
        <w:tc>
          <w:tcPr>
            <w:tcW w:w="331" w:type="pct"/>
            <w:vMerge/>
          </w:tcPr>
          <w:p w14:paraId="5B9E08A3" w14:textId="77777777" w:rsidR="00774377" w:rsidRPr="00EA0A27" w:rsidRDefault="00774377" w:rsidP="00774377">
            <w:pPr>
              <w:jc w:val="both"/>
              <w:rPr>
                <w:rFonts w:ascii="Times New Roman" w:hAnsi="Times New Roman" w:cs="Times New Roman"/>
                <w:b/>
                <w:bCs/>
                <w:sz w:val="20"/>
                <w:szCs w:val="20"/>
              </w:rPr>
            </w:pPr>
          </w:p>
        </w:tc>
        <w:tc>
          <w:tcPr>
            <w:tcW w:w="330" w:type="pct"/>
          </w:tcPr>
          <w:p w14:paraId="58BE30A0"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Bendras narių skaičius</w:t>
            </w:r>
          </w:p>
        </w:tc>
        <w:tc>
          <w:tcPr>
            <w:tcW w:w="283" w:type="pct"/>
          </w:tcPr>
          <w:p w14:paraId="135C5B0C"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NVO atstovai </w:t>
            </w:r>
          </w:p>
        </w:tc>
        <w:tc>
          <w:tcPr>
            <w:tcW w:w="283" w:type="pct"/>
          </w:tcPr>
          <w:p w14:paraId="591D8492"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verslo atstovai</w:t>
            </w:r>
          </w:p>
        </w:tc>
        <w:tc>
          <w:tcPr>
            <w:tcW w:w="330" w:type="pct"/>
          </w:tcPr>
          <w:p w14:paraId="5C73AB21" w14:textId="3ED54C9E"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w:t>
            </w:r>
            <w:r w:rsidR="003935A7">
              <w:rPr>
                <w:rFonts w:ascii="Times New Roman" w:hAnsi="Times New Roman" w:cs="Times New Roman"/>
                <w:b/>
                <w:bCs/>
                <w:sz w:val="16"/>
                <w:szCs w:val="16"/>
              </w:rPr>
              <w:t>vietos valdžios</w:t>
            </w:r>
            <w:r w:rsidR="003935A7" w:rsidRPr="00EA0A27">
              <w:rPr>
                <w:rFonts w:ascii="Times New Roman" w:hAnsi="Times New Roman" w:cs="Times New Roman"/>
                <w:b/>
                <w:bCs/>
                <w:sz w:val="16"/>
                <w:szCs w:val="16"/>
              </w:rPr>
              <w:t xml:space="preserve"> </w:t>
            </w:r>
            <w:r w:rsidRPr="00EA0A27">
              <w:rPr>
                <w:rFonts w:ascii="Times New Roman" w:hAnsi="Times New Roman" w:cs="Times New Roman"/>
                <w:b/>
                <w:bCs/>
                <w:sz w:val="16"/>
                <w:szCs w:val="16"/>
              </w:rPr>
              <w:t>atstovai</w:t>
            </w:r>
          </w:p>
        </w:tc>
        <w:tc>
          <w:tcPr>
            <w:tcW w:w="377" w:type="pct"/>
          </w:tcPr>
          <w:p w14:paraId="5C7905E0"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Bendras dalyvavusių narių skaičius</w:t>
            </w:r>
          </w:p>
        </w:tc>
        <w:tc>
          <w:tcPr>
            <w:tcW w:w="283" w:type="pct"/>
          </w:tcPr>
          <w:p w14:paraId="29E34A01"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NVO atstovai</w:t>
            </w:r>
          </w:p>
        </w:tc>
        <w:tc>
          <w:tcPr>
            <w:tcW w:w="283" w:type="pct"/>
          </w:tcPr>
          <w:p w14:paraId="0F9AC3DC"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verslo atstovai</w:t>
            </w:r>
          </w:p>
        </w:tc>
        <w:tc>
          <w:tcPr>
            <w:tcW w:w="283" w:type="pct"/>
          </w:tcPr>
          <w:p w14:paraId="3F588AF1" w14:textId="17E926FD"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w:t>
            </w:r>
            <w:r w:rsidR="003935A7">
              <w:rPr>
                <w:rFonts w:ascii="Times New Roman" w:hAnsi="Times New Roman" w:cs="Times New Roman"/>
                <w:b/>
                <w:bCs/>
                <w:sz w:val="16"/>
                <w:szCs w:val="16"/>
              </w:rPr>
              <w:t>vietos valdžios</w:t>
            </w:r>
            <w:r w:rsidR="003935A7" w:rsidRPr="00EA0A27">
              <w:rPr>
                <w:rFonts w:ascii="Times New Roman" w:hAnsi="Times New Roman" w:cs="Times New Roman"/>
                <w:b/>
                <w:bCs/>
                <w:sz w:val="16"/>
                <w:szCs w:val="16"/>
              </w:rPr>
              <w:t xml:space="preserve"> </w:t>
            </w:r>
            <w:r w:rsidRPr="00EA0A27">
              <w:rPr>
                <w:rFonts w:ascii="Times New Roman" w:hAnsi="Times New Roman" w:cs="Times New Roman"/>
                <w:b/>
                <w:bCs/>
                <w:sz w:val="16"/>
                <w:szCs w:val="16"/>
              </w:rPr>
              <w:t>atstovai</w:t>
            </w:r>
          </w:p>
        </w:tc>
        <w:tc>
          <w:tcPr>
            <w:tcW w:w="377" w:type="pct"/>
            <w:vMerge/>
          </w:tcPr>
          <w:p w14:paraId="42D705FC" w14:textId="77777777" w:rsidR="00774377" w:rsidRPr="00EA0A27" w:rsidRDefault="00774377" w:rsidP="00774377">
            <w:pPr>
              <w:jc w:val="both"/>
              <w:rPr>
                <w:rFonts w:ascii="Times New Roman" w:hAnsi="Times New Roman" w:cs="Times New Roman"/>
                <w:b/>
                <w:bCs/>
                <w:sz w:val="14"/>
                <w:szCs w:val="14"/>
              </w:rPr>
            </w:pPr>
          </w:p>
        </w:tc>
        <w:tc>
          <w:tcPr>
            <w:tcW w:w="330" w:type="pct"/>
          </w:tcPr>
          <w:p w14:paraId="4E0D647F"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Bendras už priimtą sprendimą gautų balsų skaičius</w:t>
            </w:r>
          </w:p>
        </w:tc>
        <w:tc>
          <w:tcPr>
            <w:tcW w:w="236" w:type="pct"/>
          </w:tcPr>
          <w:p w14:paraId="72D52EB4" w14:textId="77777777"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balsai, tenkantys verslui ir NVO</w:t>
            </w:r>
          </w:p>
        </w:tc>
        <w:tc>
          <w:tcPr>
            <w:tcW w:w="330" w:type="pct"/>
          </w:tcPr>
          <w:p w14:paraId="776DB609" w14:textId="6689665D" w:rsidR="00774377" w:rsidRPr="00EA0A27" w:rsidRDefault="00774377" w:rsidP="00774377">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balsai, tenkantys </w:t>
            </w:r>
            <w:r w:rsidR="003935A7">
              <w:rPr>
                <w:rFonts w:ascii="Times New Roman" w:hAnsi="Times New Roman" w:cs="Times New Roman"/>
                <w:b/>
                <w:bCs/>
                <w:sz w:val="16"/>
                <w:szCs w:val="16"/>
              </w:rPr>
              <w:t>vietos valdžios</w:t>
            </w:r>
            <w:r w:rsidR="003935A7" w:rsidRPr="00EA0A27">
              <w:rPr>
                <w:rFonts w:ascii="Times New Roman" w:hAnsi="Times New Roman" w:cs="Times New Roman"/>
                <w:b/>
                <w:bCs/>
                <w:sz w:val="16"/>
                <w:szCs w:val="16"/>
              </w:rPr>
              <w:t xml:space="preserve"> </w:t>
            </w:r>
            <w:r w:rsidRPr="00EA0A27">
              <w:rPr>
                <w:rFonts w:ascii="Times New Roman" w:hAnsi="Times New Roman" w:cs="Times New Roman"/>
                <w:b/>
                <w:bCs/>
                <w:sz w:val="16"/>
                <w:szCs w:val="16"/>
              </w:rPr>
              <w:t xml:space="preserve">atstovams </w:t>
            </w:r>
          </w:p>
        </w:tc>
        <w:tc>
          <w:tcPr>
            <w:tcW w:w="377" w:type="pct"/>
            <w:vMerge/>
          </w:tcPr>
          <w:p w14:paraId="46ED60D8" w14:textId="77777777" w:rsidR="00774377" w:rsidRPr="00EA0A27" w:rsidRDefault="00774377" w:rsidP="00774377">
            <w:pPr>
              <w:jc w:val="both"/>
              <w:rPr>
                <w:rFonts w:ascii="Times New Roman" w:hAnsi="Times New Roman" w:cs="Times New Roman"/>
                <w:b/>
                <w:bCs/>
                <w:sz w:val="14"/>
                <w:szCs w:val="14"/>
              </w:rPr>
            </w:pPr>
          </w:p>
        </w:tc>
      </w:tr>
      <w:tr w:rsidR="00774377" w:rsidRPr="00EA0A27" w14:paraId="47F7194E" w14:textId="77777777" w:rsidTr="00EA308D">
        <w:tc>
          <w:tcPr>
            <w:tcW w:w="170" w:type="pct"/>
          </w:tcPr>
          <w:p w14:paraId="40B4A4C5" w14:textId="77777777" w:rsidR="00774377" w:rsidRPr="00EA0A27" w:rsidRDefault="00774377" w:rsidP="00774377">
            <w:pPr>
              <w:jc w:val="both"/>
              <w:rPr>
                <w:rFonts w:ascii="Times New Roman" w:hAnsi="Times New Roman" w:cs="Times New Roman"/>
                <w:b/>
                <w:bCs/>
                <w:sz w:val="20"/>
                <w:szCs w:val="20"/>
              </w:rPr>
            </w:pPr>
          </w:p>
        </w:tc>
        <w:tc>
          <w:tcPr>
            <w:tcW w:w="394" w:type="pct"/>
          </w:tcPr>
          <w:p w14:paraId="6D21E59E" w14:textId="77777777" w:rsidR="00774377" w:rsidRPr="00EA0A27" w:rsidRDefault="00774377" w:rsidP="00774377">
            <w:pPr>
              <w:jc w:val="both"/>
              <w:rPr>
                <w:rFonts w:ascii="Times New Roman" w:hAnsi="Times New Roman" w:cs="Times New Roman"/>
                <w:b/>
                <w:bCs/>
                <w:sz w:val="20"/>
                <w:szCs w:val="20"/>
              </w:rPr>
            </w:pPr>
          </w:p>
        </w:tc>
        <w:tc>
          <w:tcPr>
            <w:tcW w:w="331" w:type="pct"/>
          </w:tcPr>
          <w:p w14:paraId="4872C640" w14:textId="77777777" w:rsidR="00774377" w:rsidRPr="00EA0A27" w:rsidRDefault="00774377" w:rsidP="00774377">
            <w:pPr>
              <w:jc w:val="both"/>
              <w:rPr>
                <w:rFonts w:ascii="Times New Roman" w:hAnsi="Times New Roman" w:cs="Times New Roman"/>
                <w:b/>
                <w:bCs/>
                <w:sz w:val="20"/>
                <w:szCs w:val="20"/>
              </w:rPr>
            </w:pPr>
          </w:p>
        </w:tc>
        <w:tc>
          <w:tcPr>
            <w:tcW w:w="1227" w:type="pct"/>
            <w:gridSpan w:val="4"/>
          </w:tcPr>
          <w:p w14:paraId="762C55CC" w14:textId="77777777" w:rsidR="00774377" w:rsidRPr="00EA0A27" w:rsidRDefault="00774377" w:rsidP="00774377">
            <w:pPr>
              <w:jc w:val="both"/>
              <w:rPr>
                <w:rFonts w:ascii="Times New Roman" w:hAnsi="Times New Roman" w:cs="Times New Roman"/>
                <w:b/>
                <w:bCs/>
                <w:sz w:val="20"/>
                <w:szCs w:val="20"/>
              </w:rPr>
            </w:pPr>
          </w:p>
        </w:tc>
        <w:tc>
          <w:tcPr>
            <w:tcW w:w="1227" w:type="pct"/>
            <w:gridSpan w:val="4"/>
          </w:tcPr>
          <w:p w14:paraId="1DE45711" w14:textId="77777777" w:rsidR="00774377" w:rsidRPr="00EA0A27" w:rsidRDefault="00774377" w:rsidP="00774377">
            <w:pPr>
              <w:jc w:val="both"/>
              <w:rPr>
                <w:rFonts w:ascii="Times New Roman" w:hAnsi="Times New Roman" w:cs="Times New Roman"/>
                <w:b/>
                <w:bCs/>
                <w:sz w:val="20"/>
                <w:szCs w:val="20"/>
              </w:rPr>
            </w:pPr>
          </w:p>
        </w:tc>
        <w:tc>
          <w:tcPr>
            <w:tcW w:w="377" w:type="pct"/>
          </w:tcPr>
          <w:p w14:paraId="5BECE6A3" w14:textId="77777777" w:rsidR="00774377" w:rsidRPr="00EA0A27" w:rsidRDefault="00774377" w:rsidP="00774377">
            <w:pPr>
              <w:jc w:val="both"/>
              <w:rPr>
                <w:rFonts w:ascii="Times New Roman" w:hAnsi="Times New Roman" w:cs="Times New Roman"/>
                <w:b/>
                <w:bCs/>
                <w:sz w:val="20"/>
                <w:szCs w:val="20"/>
              </w:rPr>
            </w:pPr>
          </w:p>
        </w:tc>
        <w:tc>
          <w:tcPr>
            <w:tcW w:w="896" w:type="pct"/>
            <w:gridSpan w:val="3"/>
          </w:tcPr>
          <w:p w14:paraId="2A58F5A6" w14:textId="77777777" w:rsidR="00774377" w:rsidRPr="00EA0A27" w:rsidRDefault="00774377" w:rsidP="00774377">
            <w:pPr>
              <w:jc w:val="both"/>
              <w:rPr>
                <w:rFonts w:ascii="Times New Roman" w:hAnsi="Times New Roman" w:cs="Times New Roman"/>
                <w:b/>
                <w:bCs/>
                <w:sz w:val="20"/>
                <w:szCs w:val="20"/>
              </w:rPr>
            </w:pPr>
          </w:p>
        </w:tc>
        <w:tc>
          <w:tcPr>
            <w:tcW w:w="377" w:type="pct"/>
          </w:tcPr>
          <w:p w14:paraId="31D4B381" w14:textId="77777777" w:rsidR="00774377" w:rsidRPr="00EA0A27" w:rsidRDefault="00774377" w:rsidP="00774377">
            <w:pPr>
              <w:jc w:val="both"/>
              <w:rPr>
                <w:rFonts w:ascii="Times New Roman" w:hAnsi="Times New Roman" w:cs="Times New Roman"/>
                <w:b/>
                <w:bCs/>
                <w:sz w:val="20"/>
                <w:szCs w:val="20"/>
              </w:rPr>
            </w:pPr>
          </w:p>
        </w:tc>
      </w:tr>
      <w:tr w:rsidR="00774377" w:rsidRPr="00EA0A27" w14:paraId="268085E6" w14:textId="77777777" w:rsidTr="00EA308D">
        <w:tc>
          <w:tcPr>
            <w:tcW w:w="170" w:type="pct"/>
          </w:tcPr>
          <w:p w14:paraId="6D929D13" w14:textId="77777777" w:rsidR="00774377" w:rsidRPr="00EA0A27" w:rsidRDefault="00774377" w:rsidP="00774377">
            <w:pPr>
              <w:jc w:val="both"/>
              <w:rPr>
                <w:rFonts w:ascii="Times New Roman" w:hAnsi="Times New Roman" w:cs="Times New Roman"/>
                <w:b/>
                <w:bCs/>
                <w:sz w:val="20"/>
                <w:szCs w:val="20"/>
              </w:rPr>
            </w:pPr>
          </w:p>
        </w:tc>
        <w:tc>
          <w:tcPr>
            <w:tcW w:w="394" w:type="pct"/>
          </w:tcPr>
          <w:p w14:paraId="2CA0D6A4" w14:textId="77777777" w:rsidR="00774377" w:rsidRPr="00EA0A27" w:rsidRDefault="00774377" w:rsidP="00774377">
            <w:pPr>
              <w:jc w:val="both"/>
              <w:rPr>
                <w:rFonts w:ascii="Times New Roman" w:hAnsi="Times New Roman" w:cs="Times New Roman"/>
                <w:b/>
                <w:bCs/>
                <w:sz w:val="20"/>
                <w:szCs w:val="20"/>
              </w:rPr>
            </w:pPr>
          </w:p>
        </w:tc>
        <w:tc>
          <w:tcPr>
            <w:tcW w:w="331" w:type="pct"/>
          </w:tcPr>
          <w:p w14:paraId="31572B6B" w14:textId="77777777" w:rsidR="00774377" w:rsidRPr="00EA0A27" w:rsidRDefault="00774377" w:rsidP="00774377">
            <w:pPr>
              <w:jc w:val="both"/>
              <w:rPr>
                <w:rFonts w:ascii="Times New Roman" w:hAnsi="Times New Roman" w:cs="Times New Roman"/>
                <w:b/>
                <w:bCs/>
                <w:sz w:val="20"/>
                <w:szCs w:val="20"/>
              </w:rPr>
            </w:pPr>
          </w:p>
        </w:tc>
        <w:tc>
          <w:tcPr>
            <w:tcW w:w="1227" w:type="pct"/>
            <w:gridSpan w:val="4"/>
          </w:tcPr>
          <w:p w14:paraId="7829798A" w14:textId="77777777" w:rsidR="00774377" w:rsidRPr="00EA0A27" w:rsidRDefault="00774377" w:rsidP="00774377">
            <w:pPr>
              <w:jc w:val="both"/>
              <w:rPr>
                <w:rFonts w:ascii="Times New Roman" w:hAnsi="Times New Roman" w:cs="Times New Roman"/>
                <w:b/>
                <w:bCs/>
                <w:sz w:val="20"/>
                <w:szCs w:val="20"/>
              </w:rPr>
            </w:pPr>
          </w:p>
        </w:tc>
        <w:tc>
          <w:tcPr>
            <w:tcW w:w="1227" w:type="pct"/>
            <w:gridSpan w:val="4"/>
          </w:tcPr>
          <w:p w14:paraId="6A28A2E2" w14:textId="77777777" w:rsidR="00774377" w:rsidRPr="00EA0A27" w:rsidRDefault="00774377" w:rsidP="00774377">
            <w:pPr>
              <w:jc w:val="both"/>
              <w:rPr>
                <w:rFonts w:ascii="Times New Roman" w:hAnsi="Times New Roman" w:cs="Times New Roman"/>
                <w:b/>
                <w:bCs/>
                <w:sz w:val="20"/>
                <w:szCs w:val="20"/>
              </w:rPr>
            </w:pPr>
          </w:p>
        </w:tc>
        <w:tc>
          <w:tcPr>
            <w:tcW w:w="377" w:type="pct"/>
          </w:tcPr>
          <w:p w14:paraId="33FDACC4" w14:textId="77777777" w:rsidR="00774377" w:rsidRPr="00EA0A27" w:rsidRDefault="00774377" w:rsidP="00774377">
            <w:pPr>
              <w:jc w:val="both"/>
              <w:rPr>
                <w:rFonts w:ascii="Times New Roman" w:hAnsi="Times New Roman" w:cs="Times New Roman"/>
                <w:b/>
                <w:bCs/>
                <w:sz w:val="20"/>
                <w:szCs w:val="20"/>
              </w:rPr>
            </w:pPr>
          </w:p>
        </w:tc>
        <w:tc>
          <w:tcPr>
            <w:tcW w:w="896" w:type="pct"/>
            <w:gridSpan w:val="3"/>
          </w:tcPr>
          <w:p w14:paraId="25D9ADED" w14:textId="77777777" w:rsidR="00774377" w:rsidRPr="00EA0A27" w:rsidRDefault="00774377" w:rsidP="00774377">
            <w:pPr>
              <w:jc w:val="both"/>
              <w:rPr>
                <w:rFonts w:ascii="Times New Roman" w:hAnsi="Times New Roman" w:cs="Times New Roman"/>
                <w:b/>
                <w:bCs/>
                <w:sz w:val="20"/>
                <w:szCs w:val="20"/>
              </w:rPr>
            </w:pPr>
          </w:p>
        </w:tc>
        <w:tc>
          <w:tcPr>
            <w:tcW w:w="377" w:type="pct"/>
          </w:tcPr>
          <w:p w14:paraId="2AF224F5" w14:textId="77777777" w:rsidR="00774377" w:rsidRPr="00EA0A27" w:rsidRDefault="00774377" w:rsidP="00774377">
            <w:pPr>
              <w:jc w:val="both"/>
              <w:rPr>
                <w:rFonts w:ascii="Times New Roman" w:hAnsi="Times New Roman" w:cs="Times New Roman"/>
                <w:b/>
                <w:bCs/>
                <w:sz w:val="20"/>
                <w:szCs w:val="20"/>
              </w:rPr>
            </w:pPr>
          </w:p>
        </w:tc>
      </w:tr>
      <w:tr w:rsidR="00021576" w:rsidRPr="00EA0A27" w14:paraId="527E31CD" w14:textId="77777777" w:rsidTr="00EA308D">
        <w:tc>
          <w:tcPr>
            <w:tcW w:w="5000" w:type="pct"/>
            <w:gridSpan w:val="16"/>
          </w:tcPr>
          <w:p w14:paraId="5941F5C3" w14:textId="72689591" w:rsidR="00021576" w:rsidRPr="0070683F" w:rsidRDefault="00021576" w:rsidP="00774377">
            <w:pPr>
              <w:jc w:val="both"/>
              <w:rPr>
                <w:rFonts w:ascii="Times New Roman" w:hAnsi="Times New Roman" w:cs="Times New Roman"/>
                <w:b/>
                <w:bCs/>
                <w:i/>
                <w:iCs/>
                <w:sz w:val="24"/>
                <w:szCs w:val="24"/>
              </w:rPr>
            </w:pPr>
            <w:r w:rsidRPr="0070683F">
              <w:rPr>
                <w:rFonts w:ascii="Times New Roman" w:eastAsia="Times New Roman" w:hAnsi="Times New Roman" w:cs="Times New Roman"/>
                <w:i/>
                <w:iCs/>
                <w:sz w:val="24"/>
                <w:szCs w:val="24"/>
                <w:lang w:eastAsia="lt-LT"/>
              </w:rPr>
              <w:t>Jeigu pildant lentelę reikalingos papildomos eilutės, jas įterpkite. Jeigu pildant lentelę paaiškėja, kad formoje yra perteklinių eilučių, jas ištrinkite.</w:t>
            </w:r>
          </w:p>
        </w:tc>
      </w:tr>
    </w:tbl>
    <w:p w14:paraId="331F9E4E" w14:textId="34322075" w:rsidR="00774377" w:rsidRDefault="00774377" w:rsidP="00774377">
      <w:pPr>
        <w:shd w:val="clear" w:color="auto" w:fill="FFFFFF"/>
        <w:jc w:val="both"/>
        <w:rPr>
          <w:rFonts w:ascii="Times New Roman" w:hAnsi="Times New Roman" w:cs="Times New Roman"/>
          <w:b/>
          <w:bCs/>
          <w:sz w:val="24"/>
          <w:szCs w:val="24"/>
        </w:rPr>
      </w:pPr>
    </w:p>
    <w:p w14:paraId="6E881CC5" w14:textId="47882A47" w:rsidR="0036138B" w:rsidRPr="00EA0A27" w:rsidRDefault="0036138B" w:rsidP="00745105">
      <w:pPr>
        <w:pStyle w:val="Sraopastraipa"/>
        <w:shd w:val="clear" w:color="auto" w:fill="FFFFFF"/>
        <w:ind w:left="0" w:firstLine="709"/>
        <w:jc w:val="both"/>
        <w:rPr>
          <w:rFonts w:ascii="Times New Roman" w:hAnsi="Times New Roman" w:cs="Times New Roman"/>
          <w:b/>
          <w:bCs/>
          <w:sz w:val="24"/>
          <w:szCs w:val="24"/>
        </w:rPr>
      </w:pPr>
      <w:r w:rsidRPr="0070683F">
        <w:rPr>
          <w:rFonts w:ascii="Times New Roman" w:hAnsi="Times New Roman" w:cs="Times New Roman"/>
          <w:b/>
          <w:bCs/>
          <w:sz w:val="24"/>
          <w:szCs w:val="24"/>
        </w:rPr>
        <w:lastRenderedPageBreak/>
        <w:t>3.3.2. Informacija apie miesto VVG  kolegialaus valdymo organo (toliau – organas) priimtus sprendimus:</w:t>
      </w:r>
    </w:p>
    <w:p w14:paraId="76C49837" w14:textId="4C0B7F6A" w:rsidR="0036138B" w:rsidRPr="00EA0A27" w:rsidRDefault="0036138B" w:rsidP="00745105">
      <w:pPr>
        <w:pStyle w:val="Sraopastraipa"/>
        <w:shd w:val="clear" w:color="auto" w:fill="FFFFFF"/>
        <w:ind w:left="0" w:firstLine="709"/>
        <w:jc w:val="both"/>
        <w:rPr>
          <w:rFonts w:ascii="Times New Roman" w:hAnsi="Times New Roman" w:cs="Times New Roman"/>
          <w:bCs/>
          <w:i/>
          <w:sz w:val="24"/>
          <w:szCs w:val="24"/>
        </w:rPr>
      </w:pPr>
      <w:r w:rsidRPr="00EA0A27">
        <w:rPr>
          <w:rFonts w:ascii="Times New Roman" w:hAnsi="Times New Roman" w:cs="Times New Roman"/>
          <w:bCs/>
          <w:i/>
          <w:sz w:val="24"/>
          <w:szCs w:val="24"/>
        </w:rPr>
        <w:t>(ši lentelė pildoma, jei organas įgaliotas priimti miesto VVG sprendimus</w:t>
      </w:r>
      <w:r w:rsidR="0008271C" w:rsidRPr="00EA0A27">
        <w:rPr>
          <w:rFonts w:ascii="Times New Roman" w:hAnsi="Times New Roman" w:cs="Times New Roman"/>
          <w:bCs/>
          <w:i/>
          <w:sz w:val="24"/>
          <w:szCs w:val="24"/>
        </w:rPr>
        <w:t>; galutinėje ataskaitoje pateikiama informacija tik už tą laikotarpį, už kurį tokia informacija nebuvo teikta metinėse ataskaitose</w:t>
      </w:r>
      <w:r w:rsidRPr="00EA0A27">
        <w:rPr>
          <w:rFonts w:ascii="Times New Roman" w:hAnsi="Times New Roman" w:cs="Times New Roman"/>
          <w:bCs/>
          <w:i/>
          <w:sz w:val="24"/>
          <w:szCs w:val="24"/>
        </w:rPr>
        <w:t>)</w:t>
      </w:r>
    </w:p>
    <w:tbl>
      <w:tblPr>
        <w:tblStyle w:val="Lentelstinklelis"/>
        <w:tblW w:w="5000" w:type="pct"/>
        <w:tblLook w:val="04A0" w:firstRow="1" w:lastRow="0" w:firstColumn="1" w:lastColumn="0" w:noHBand="0" w:noVBand="1"/>
      </w:tblPr>
      <w:tblGrid>
        <w:gridCol w:w="452"/>
        <w:gridCol w:w="1141"/>
        <w:gridCol w:w="990"/>
        <w:gridCol w:w="785"/>
        <w:gridCol w:w="750"/>
        <w:gridCol w:w="750"/>
        <w:gridCol w:w="837"/>
        <w:gridCol w:w="1035"/>
        <w:gridCol w:w="750"/>
        <w:gridCol w:w="750"/>
        <w:gridCol w:w="837"/>
        <w:gridCol w:w="1035"/>
        <w:gridCol w:w="945"/>
        <w:gridCol w:w="883"/>
        <w:gridCol w:w="901"/>
        <w:gridCol w:w="1152"/>
      </w:tblGrid>
      <w:tr w:rsidR="0036138B" w:rsidRPr="00EA0A27" w14:paraId="790EC2FF" w14:textId="77777777" w:rsidTr="00EA308D">
        <w:tc>
          <w:tcPr>
            <w:tcW w:w="151" w:type="pct"/>
            <w:vMerge w:val="restart"/>
          </w:tcPr>
          <w:p w14:paraId="3BEB7CAC"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Eil. Nr.</w:t>
            </w:r>
          </w:p>
        </w:tc>
        <w:tc>
          <w:tcPr>
            <w:tcW w:w="380" w:type="pct"/>
            <w:vMerge w:val="restart"/>
          </w:tcPr>
          <w:p w14:paraId="541AA37B" w14:textId="55909385"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Organo susirinkimo (toliau – susirinkimas) / balsavimo taikant rašytinę procedūrą data </w:t>
            </w:r>
            <w:r w:rsidRPr="00EA0A27">
              <w:rPr>
                <w:rFonts w:ascii="Times New Roman" w:hAnsi="Times New Roman" w:cs="Times New Roman"/>
                <w:bCs/>
                <w:i/>
                <w:sz w:val="16"/>
                <w:szCs w:val="16"/>
              </w:rPr>
              <w:t>(metai, mėnuo, diena)</w:t>
            </w:r>
          </w:p>
        </w:tc>
        <w:tc>
          <w:tcPr>
            <w:tcW w:w="330" w:type="pct"/>
            <w:vMerge w:val="restart"/>
          </w:tcPr>
          <w:p w14:paraId="1CFE8D16"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Priimti sprendimai</w:t>
            </w:r>
          </w:p>
          <w:p w14:paraId="6C7751F1" w14:textId="77777777" w:rsidR="0036138B" w:rsidRPr="00EA0A27" w:rsidRDefault="0036138B" w:rsidP="00A203BA">
            <w:pPr>
              <w:jc w:val="both"/>
              <w:rPr>
                <w:rFonts w:ascii="Times New Roman" w:hAnsi="Times New Roman" w:cs="Times New Roman"/>
                <w:b/>
                <w:bCs/>
                <w:sz w:val="16"/>
                <w:szCs w:val="16"/>
              </w:rPr>
            </w:pPr>
          </w:p>
        </w:tc>
        <w:tc>
          <w:tcPr>
            <w:tcW w:w="1120" w:type="pct"/>
            <w:gridSpan w:val="4"/>
          </w:tcPr>
          <w:p w14:paraId="388F794C"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Organo narių (toliau – nariai)  skaičius susirinkimo / balsavimo taikant rašytinę procedūrą dieną</w:t>
            </w:r>
          </w:p>
        </w:tc>
        <w:tc>
          <w:tcPr>
            <w:tcW w:w="1205" w:type="pct"/>
            <w:gridSpan w:val="4"/>
          </w:tcPr>
          <w:p w14:paraId="732D1E11"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Faktiškai organo narių susirinkime / balsavime taikant rašytinę procedūrą  dalyvavusių narių skaičius</w:t>
            </w:r>
          </w:p>
        </w:tc>
        <w:tc>
          <w:tcPr>
            <w:tcW w:w="352" w:type="pct"/>
            <w:vMerge w:val="restart"/>
          </w:tcPr>
          <w:p w14:paraId="24E75AA1"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968" w:type="pct"/>
            <w:gridSpan w:val="3"/>
          </w:tcPr>
          <w:p w14:paraId="5A8C8E0E"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Už priimtą sprendimą  gautų balsų skaičius</w:t>
            </w:r>
          </w:p>
        </w:tc>
        <w:tc>
          <w:tcPr>
            <w:tcW w:w="494" w:type="pct"/>
            <w:vMerge w:val="restart"/>
          </w:tcPr>
          <w:p w14:paraId="5D32986F" w14:textId="1EE6803C"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36138B" w:rsidRPr="00EA0A27" w14:paraId="4E786933" w14:textId="77777777" w:rsidTr="00EA308D">
        <w:tc>
          <w:tcPr>
            <w:tcW w:w="151" w:type="pct"/>
            <w:vMerge/>
          </w:tcPr>
          <w:p w14:paraId="465BA753" w14:textId="77777777" w:rsidR="0036138B" w:rsidRPr="00EA0A27" w:rsidRDefault="0036138B" w:rsidP="00A203BA">
            <w:pPr>
              <w:jc w:val="both"/>
              <w:rPr>
                <w:rFonts w:ascii="Times New Roman" w:hAnsi="Times New Roman" w:cs="Times New Roman"/>
                <w:b/>
                <w:bCs/>
                <w:sz w:val="16"/>
                <w:szCs w:val="16"/>
              </w:rPr>
            </w:pPr>
          </w:p>
        </w:tc>
        <w:tc>
          <w:tcPr>
            <w:tcW w:w="380" w:type="pct"/>
            <w:vMerge/>
          </w:tcPr>
          <w:p w14:paraId="452EEA34" w14:textId="77777777" w:rsidR="0036138B" w:rsidRPr="00EA0A27" w:rsidRDefault="0036138B" w:rsidP="00A203BA">
            <w:pPr>
              <w:jc w:val="both"/>
              <w:rPr>
                <w:rFonts w:ascii="Times New Roman" w:hAnsi="Times New Roman" w:cs="Times New Roman"/>
                <w:b/>
                <w:bCs/>
                <w:sz w:val="16"/>
                <w:szCs w:val="16"/>
              </w:rPr>
            </w:pPr>
          </w:p>
        </w:tc>
        <w:tc>
          <w:tcPr>
            <w:tcW w:w="330" w:type="pct"/>
            <w:vMerge/>
          </w:tcPr>
          <w:p w14:paraId="33DB9892" w14:textId="77777777" w:rsidR="0036138B" w:rsidRPr="00EA0A27" w:rsidRDefault="0036138B" w:rsidP="00A203BA">
            <w:pPr>
              <w:jc w:val="both"/>
              <w:rPr>
                <w:rFonts w:ascii="Times New Roman" w:hAnsi="Times New Roman" w:cs="Times New Roman"/>
                <w:b/>
                <w:bCs/>
                <w:sz w:val="16"/>
                <w:szCs w:val="16"/>
              </w:rPr>
            </w:pPr>
          </w:p>
        </w:tc>
        <w:tc>
          <w:tcPr>
            <w:tcW w:w="261" w:type="pct"/>
          </w:tcPr>
          <w:p w14:paraId="0A78DE0D"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Bendras narių skaičius</w:t>
            </w:r>
          </w:p>
        </w:tc>
        <w:tc>
          <w:tcPr>
            <w:tcW w:w="250" w:type="pct"/>
          </w:tcPr>
          <w:p w14:paraId="59EB575D"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NVO atstovai </w:t>
            </w:r>
          </w:p>
        </w:tc>
        <w:tc>
          <w:tcPr>
            <w:tcW w:w="250" w:type="pct"/>
          </w:tcPr>
          <w:p w14:paraId="34835EEE"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verslo atstovai</w:t>
            </w:r>
          </w:p>
        </w:tc>
        <w:tc>
          <w:tcPr>
            <w:tcW w:w="359" w:type="pct"/>
          </w:tcPr>
          <w:p w14:paraId="2EDDA9A1" w14:textId="4028EF4D" w:rsidR="0036138B" w:rsidRPr="00EA0A27" w:rsidRDefault="0036138B" w:rsidP="00EB0750">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w:t>
            </w:r>
            <w:r w:rsidR="00EB0750">
              <w:rPr>
                <w:rFonts w:ascii="Times New Roman" w:hAnsi="Times New Roman" w:cs="Times New Roman"/>
                <w:b/>
                <w:bCs/>
                <w:sz w:val="16"/>
                <w:szCs w:val="16"/>
              </w:rPr>
              <w:t>vietos valdžios</w:t>
            </w:r>
            <w:r w:rsidRPr="00EA0A27">
              <w:rPr>
                <w:rFonts w:ascii="Times New Roman" w:hAnsi="Times New Roman" w:cs="Times New Roman"/>
                <w:b/>
                <w:bCs/>
                <w:sz w:val="16"/>
                <w:szCs w:val="16"/>
              </w:rPr>
              <w:t xml:space="preserve"> atstovai</w:t>
            </w:r>
          </w:p>
        </w:tc>
        <w:tc>
          <w:tcPr>
            <w:tcW w:w="345" w:type="pct"/>
          </w:tcPr>
          <w:p w14:paraId="08C13ED0"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Bendras dalyvavusių narių skaičius</w:t>
            </w:r>
          </w:p>
        </w:tc>
        <w:tc>
          <w:tcPr>
            <w:tcW w:w="251" w:type="pct"/>
          </w:tcPr>
          <w:p w14:paraId="78936350"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NVO atstovai</w:t>
            </w:r>
          </w:p>
        </w:tc>
        <w:tc>
          <w:tcPr>
            <w:tcW w:w="250" w:type="pct"/>
          </w:tcPr>
          <w:p w14:paraId="4955E547"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verslo atstovai</w:t>
            </w:r>
          </w:p>
        </w:tc>
        <w:tc>
          <w:tcPr>
            <w:tcW w:w="359" w:type="pct"/>
          </w:tcPr>
          <w:p w14:paraId="7F49C050" w14:textId="7D713DED"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w:t>
            </w:r>
            <w:r w:rsidR="00EB0750">
              <w:rPr>
                <w:rFonts w:ascii="Times New Roman" w:hAnsi="Times New Roman" w:cs="Times New Roman"/>
                <w:b/>
                <w:bCs/>
                <w:sz w:val="16"/>
                <w:szCs w:val="16"/>
              </w:rPr>
              <w:t>vietos valdžios</w:t>
            </w:r>
            <w:r w:rsidR="00EB0750" w:rsidRPr="00EA0A27">
              <w:rPr>
                <w:rFonts w:ascii="Times New Roman" w:hAnsi="Times New Roman" w:cs="Times New Roman"/>
                <w:b/>
                <w:bCs/>
                <w:sz w:val="16"/>
                <w:szCs w:val="16"/>
              </w:rPr>
              <w:t xml:space="preserve"> </w:t>
            </w:r>
            <w:r w:rsidRPr="00EA0A27">
              <w:rPr>
                <w:rFonts w:ascii="Times New Roman" w:hAnsi="Times New Roman" w:cs="Times New Roman"/>
                <w:b/>
                <w:bCs/>
                <w:sz w:val="16"/>
                <w:szCs w:val="16"/>
              </w:rPr>
              <w:t>atstovai</w:t>
            </w:r>
          </w:p>
        </w:tc>
        <w:tc>
          <w:tcPr>
            <w:tcW w:w="352" w:type="pct"/>
            <w:vMerge/>
          </w:tcPr>
          <w:p w14:paraId="4B63B001" w14:textId="77777777" w:rsidR="0036138B" w:rsidRPr="00EA0A27" w:rsidRDefault="0036138B" w:rsidP="00A203BA">
            <w:pPr>
              <w:jc w:val="both"/>
              <w:rPr>
                <w:rFonts w:ascii="Times New Roman" w:hAnsi="Times New Roman" w:cs="Times New Roman"/>
                <w:b/>
                <w:bCs/>
                <w:sz w:val="16"/>
                <w:szCs w:val="16"/>
              </w:rPr>
            </w:pPr>
          </w:p>
        </w:tc>
        <w:tc>
          <w:tcPr>
            <w:tcW w:w="315" w:type="pct"/>
          </w:tcPr>
          <w:p w14:paraId="4A63E26A"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Bendras už priimtą sprendimą gautų balsų skaičius</w:t>
            </w:r>
          </w:p>
        </w:tc>
        <w:tc>
          <w:tcPr>
            <w:tcW w:w="294" w:type="pct"/>
          </w:tcPr>
          <w:p w14:paraId="74F1E45B" w14:textId="77777777"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Iš jų balsai, tenkantys verslui ir NVO</w:t>
            </w:r>
          </w:p>
        </w:tc>
        <w:tc>
          <w:tcPr>
            <w:tcW w:w="359" w:type="pct"/>
          </w:tcPr>
          <w:p w14:paraId="7ED26DD1" w14:textId="64C4549E" w:rsidR="0036138B" w:rsidRPr="00EA0A27" w:rsidRDefault="0036138B" w:rsidP="00A203BA">
            <w:pPr>
              <w:jc w:val="both"/>
              <w:rPr>
                <w:rFonts w:ascii="Times New Roman" w:hAnsi="Times New Roman" w:cs="Times New Roman"/>
                <w:b/>
                <w:bCs/>
                <w:sz w:val="16"/>
                <w:szCs w:val="16"/>
              </w:rPr>
            </w:pPr>
            <w:r w:rsidRPr="00EA0A27">
              <w:rPr>
                <w:rFonts w:ascii="Times New Roman" w:hAnsi="Times New Roman" w:cs="Times New Roman"/>
                <w:b/>
                <w:bCs/>
                <w:sz w:val="16"/>
                <w:szCs w:val="16"/>
              </w:rPr>
              <w:t xml:space="preserve">Iš jų balsai, tenkantys </w:t>
            </w:r>
            <w:r w:rsidR="00EB0750">
              <w:rPr>
                <w:rFonts w:ascii="Times New Roman" w:hAnsi="Times New Roman" w:cs="Times New Roman"/>
                <w:b/>
                <w:bCs/>
                <w:sz w:val="16"/>
                <w:szCs w:val="16"/>
              </w:rPr>
              <w:t>vietos valdžios</w:t>
            </w:r>
            <w:r w:rsidR="00EB0750" w:rsidRPr="00EA0A27">
              <w:rPr>
                <w:rFonts w:ascii="Times New Roman" w:hAnsi="Times New Roman" w:cs="Times New Roman"/>
                <w:b/>
                <w:bCs/>
                <w:sz w:val="16"/>
                <w:szCs w:val="16"/>
              </w:rPr>
              <w:t xml:space="preserve"> </w:t>
            </w:r>
            <w:r w:rsidRPr="00EA0A27">
              <w:rPr>
                <w:rFonts w:ascii="Times New Roman" w:hAnsi="Times New Roman" w:cs="Times New Roman"/>
                <w:b/>
                <w:bCs/>
                <w:sz w:val="16"/>
                <w:szCs w:val="16"/>
              </w:rPr>
              <w:t xml:space="preserve">atstovams </w:t>
            </w:r>
          </w:p>
        </w:tc>
        <w:tc>
          <w:tcPr>
            <w:tcW w:w="494" w:type="pct"/>
            <w:vMerge/>
          </w:tcPr>
          <w:p w14:paraId="69CBE761" w14:textId="77777777" w:rsidR="0036138B" w:rsidRPr="00EA0A27" w:rsidRDefault="0036138B" w:rsidP="00A203BA">
            <w:pPr>
              <w:jc w:val="both"/>
              <w:rPr>
                <w:rFonts w:ascii="Times New Roman" w:hAnsi="Times New Roman" w:cs="Times New Roman"/>
                <w:b/>
                <w:bCs/>
                <w:sz w:val="16"/>
                <w:szCs w:val="16"/>
              </w:rPr>
            </w:pPr>
          </w:p>
        </w:tc>
      </w:tr>
      <w:tr w:rsidR="0036138B" w:rsidRPr="00EA0A27" w14:paraId="7AF838B1" w14:textId="77777777" w:rsidTr="00EA308D">
        <w:tc>
          <w:tcPr>
            <w:tcW w:w="151" w:type="pct"/>
          </w:tcPr>
          <w:p w14:paraId="7C68B81E" w14:textId="77777777" w:rsidR="0036138B" w:rsidRPr="00EA0A27" w:rsidRDefault="0036138B" w:rsidP="00A203BA">
            <w:pPr>
              <w:jc w:val="both"/>
              <w:rPr>
                <w:rFonts w:ascii="Times New Roman" w:hAnsi="Times New Roman" w:cs="Times New Roman"/>
                <w:b/>
                <w:bCs/>
                <w:sz w:val="16"/>
                <w:szCs w:val="16"/>
              </w:rPr>
            </w:pPr>
          </w:p>
        </w:tc>
        <w:tc>
          <w:tcPr>
            <w:tcW w:w="380" w:type="pct"/>
          </w:tcPr>
          <w:p w14:paraId="586C5AFF" w14:textId="77777777" w:rsidR="0036138B" w:rsidRPr="00EA0A27" w:rsidRDefault="0036138B" w:rsidP="00A203BA">
            <w:pPr>
              <w:jc w:val="both"/>
              <w:rPr>
                <w:rFonts w:ascii="Times New Roman" w:hAnsi="Times New Roman" w:cs="Times New Roman"/>
                <w:b/>
                <w:bCs/>
                <w:sz w:val="16"/>
                <w:szCs w:val="16"/>
              </w:rPr>
            </w:pPr>
          </w:p>
        </w:tc>
        <w:tc>
          <w:tcPr>
            <w:tcW w:w="330" w:type="pct"/>
          </w:tcPr>
          <w:p w14:paraId="4FEBCB77" w14:textId="77777777" w:rsidR="0036138B" w:rsidRPr="00EA0A27" w:rsidRDefault="0036138B" w:rsidP="00A203BA">
            <w:pPr>
              <w:jc w:val="both"/>
              <w:rPr>
                <w:rFonts w:ascii="Times New Roman" w:hAnsi="Times New Roman" w:cs="Times New Roman"/>
                <w:b/>
                <w:bCs/>
                <w:sz w:val="16"/>
                <w:szCs w:val="16"/>
              </w:rPr>
            </w:pPr>
          </w:p>
        </w:tc>
        <w:tc>
          <w:tcPr>
            <w:tcW w:w="1120" w:type="pct"/>
            <w:gridSpan w:val="4"/>
          </w:tcPr>
          <w:p w14:paraId="23E9847A" w14:textId="77777777" w:rsidR="0036138B" w:rsidRPr="00EA0A27" w:rsidRDefault="0036138B" w:rsidP="00A203BA">
            <w:pPr>
              <w:jc w:val="both"/>
              <w:rPr>
                <w:rFonts w:ascii="Times New Roman" w:hAnsi="Times New Roman" w:cs="Times New Roman"/>
                <w:b/>
                <w:bCs/>
                <w:sz w:val="16"/>
                <w:szCs w:val="16"/>
              </w:rPr>
            </w:pPr>
          </w:p>
        </w:tc>
        <w:tc>
          <w:tcPr>
            <w:tcW w:w="1205" w:type="pct"/>
            <w:gridSpan w:val="4"/>
          </w:tcPr>
          <w:p w14:paraId="508BF38B" w14:textId="77777777" w:rsidR="0036138B" w:rsidRPr="00EA0A27" w:rsidRDefault="0036138B" w:rsidP="00A203BA">
            <w:pPr>
              <w:jc w:val="both"/>
              <w:rPr>
                <w:rFonts w:ascii="Times New Roman" w:hAnsi="Times New Roman" w:cs="Times New Roman"/>
                <w:b/>
                <w:bCs/>
                <w:sz w:val="16"/>
                <w:szCs w:val="16"/>
              </w:rPr>
            </w:pPr>
          </w:p>
        </w:tc>
        <w:tc>
          <w:tcPr>
            <w:tcW w:w="352" w:type="pct"/>
          </w:tcPr>
          <w:p w14:paraId="240AF051" w14:textId="77777777" w:rsidR="0036138B" w:rsidRPr="00EA0A27" w:rsidRDefault="0036138B" w:rsidP="00A203BA">
            <w:pPr>
              <w:jc w:val="both"/>
              <w:rPr>
                <w:rFonts w:ascii="Times New Roman" w:hAnsi="Times New Roman" w:cs="Times New Roman"/>
                <w:b/>
                <w:bCs/>
                <w:sz w:val="16"/>
                <w:szCs w:val="16"/>
              </w:rPr>
            </w:pPr>
          </w:p>
        </w:tc>
        <w:tc>
          <w:tcPr>
            <w:tcW w:w="968" w:type="pct"/>
            <w:gridSpan w:val="3"/>
          </w:tcPr>
          <w:p w14:paraId="52B21E94" w14:textId="77777777" w:rsidR="0036138B" w:rsidRPr="00EA0A27" w:rsidRDefault="0036138B" w:rsidP="00A203BA">
            <w:pPr>
              <w:jc w:val="both"/>
              <w:rPr>
                <w:rFonts w:ascii="Times New Roman" w:hAnsi="Times New Roman" w:cs="Times New Roman"/>
                <w:b/>
                <w:bCs/>
                <w:sz w:val="16"/>
                <w:szCs w:val="16"/>
              </w:rPr>
            </w:pPr>
          </w:p>
        </w:tc>
        <w:tc>
          <w:tcPr>
            <w:tcW w:w="494" w:type="pct"/>
          </w:tcPr>
          <w:p w14:paraId="164BF4BA" w14:textId="77777777" w:rsidR="0036138B" w:rsidRPr="00EA0A27" w:rsidRDefault="0036138B" w:rsidP="00A203BA">
            <w:pPr>
              <w:jc w:val="both"/>
              <w:rPr>
                <w:rFonts w:ascii="Times New Roman" w:hAnsi="Times New Roman" w:cs="Times New Roman"/>
                <w:b/>
                <w:bCs/>
                <w:sz w:val="16"/>
                <w:szCs w:val="16"/>
              </w:rPr>
            </w:pPr>
          </w:p>
        </w:tc>
      </w:tr>
      <w:tr w:rsidR="0036138B" w:rsidRPr="00EA0A27" w14:paraId="18D2CE08" w14:textId="77777777" w:rsidTr="00EA308D">
        <w:tc>
          <w:tcPr>
            <w:tcW w:w="151" w:type="pct"/>
          </w:tcPr>
          <w:p w14:paraId="1FA3D630" w14:textId="77777777" w:rsidR="0036138B" w:rsidRPr="00EA0A27" w:rsidRDefault="0036138B" w:rsidP="00A203BA">
            <w:pPr>
              <w:jc w:val="both"/>
              <w:rPr>
                <w:rFonts w:ascii="Times New Roman" w:hAnsi="Times New Roman" w:cs="Times New Roman"/>
                <w:b/>
                <w:bCs/>
                <w:sz w:val="16"/>
                <w:szCs w:val="16"/>
              </w:rPr>
            </w:pPr>
          </w:p>
        </w:tc>
        <w:tc>
          <w:tcPr>
            <w:tcW w:w="380" w:type="pct"/>
          </w:tcPr>
          <w:p w14:paraId="6B5CBAE3" w14:textId="77777777" w:rsidR="0036138B" w:rsidRPr="00EA0A27" w:rsidRDefault="0036138B" w:rsidP="00A203BA">
            <w:pPr>
              <w:jc w:val="both"/>
              <w:rPr>
                <w:rFonts w:ascii="Times New Roman" w:hAnsi="Times New Roman" w:cs="Times New Roman"/>
                <w:b/>
                <w:bCs/>
                <w:sz w:val="16"/>
                <w:szCs w:val="16"/>
              </w:rPr>
            </w:pPr>
          </w:p>
        </w:tc>
        <w:tc>
          <w:tcPr>
            <w:tcW w:w="330" w:type="pct"/>
          </w:tcPr>
          <w:p w14:paraId="5F7A934B" w14:textId="77777777" w:rsidR="0036138B" w:rsidRPr="00EA0A27" w:rsidRDefault="0036138B" w:rsidP="00A203BA">
            <w:pPr>
              <w:jc w:val="both"/>
              <w:rPr>
                <w:rFonts w:ascii="Times New Roman" w:hAnsi="Times New Roman" w:cs="Times New Roman"/>
                <w:b/>
                <w:bCs/>
                <w:sz w:val="16"/>
                <w:szCs w:val="16"/>
              </w:rPr>
            </w:pPr>
          </w:p>
        </w:tc>
        <w:tc>
          <w:tcPr>
            <w:tcW w:w="1120" w:type="pct"/>
            <w:gridSpan w:val="4"/>
          </w:tcPr>
          <w:p w14:paraId="7C7195C2" w14:textId="77777777" w:rsidR="0036138B" w:rsidRPr="00EA0A27" w:rsidRDefault="0036138B" w:rsidP="00A203BA">
            <w:pPr>
              <w:jc w:val="both"/>
              <w:rPr>
                <w:rFonts w:ascii="Times New Roman" w:hAnsi="Times New Roman" w:cs="Times New Roman"/>
                <w:b/>
                <w:bCs/>
                <w:sz w:val="16"/>
                <w:szCs w:val="16"/>
              </w:rPr>
            </w:pPr>
          </w:p>
        </w:tc>
        <w:tc>
          <w:tcPr>
            <w:tcW w:w="1205" w:type="pct"/>
            <w:gridSpan w:val="4"/>
          </w:tcPr>
          <w:p w14:paraId="2C8B3ACC" w14:textId="77777777" w:rsidR="0036138B" w:rsidRPr="00EA0A27" w:rsidRDefault="0036138B" w:rsidP="00A203BA">
            <w:pPr>
              <w:jc w:val="both"/>
              <w:rPr>
                <w:rFonts w:ascii="Times New Roman" w:hAnsi="Times New Roman" w:cs="Times New Roman"/>
                <w:b/>
                <w:bCs/>
                <w:sz w:val="16"/>
                <w:szCs w:val="16"/>
              </w:rPr>
            </w:pPr>
          </w:p>
        </w:tc>
        <w:tc>
          <w:tcPr>
            <w:tcW w:w="352" w:type="pct"/>
          </w:tcPr>
          <w:p w14:paraId="745B7FBE" w14:textId="77777777" w:rsidR="0036138B" w:rsidRPr="00EA0A27" w:rsidRDefault="0036138B" w:rsidP="00A203BA">
            <w:pPr>
              <w:jc w:val="both"/>
              <w:rPr>
                <w:rFonts w:ascii="Times New Roman" w:hAnsi="Times New Roman" w:cs="Times New Roman"/>
                <w:b/>
                <w:bCs/>
                <w:sz w:val="16"/>
                <w:szCs w:val="16"/>
              </w:rPr>
            </w:pPr>
          </w:p>
        </w:tc>
        <w:tc>
          <w:tcPr>
            <w:tcW w:w="968" w:type="pct"/>
            <w:gridSpan w:val="3"/>
          </w:tcPr>
          <w:p w14:paraId="7540A1D8" w14:textId="77777777" w:rsidR="0036138B" w:rsidRPr="00EA0A27" w:rsidRDefault="0036138B" w:rsidP="00A203BA">
            <w:pPr>
              <w:jc w:val="both"/>
              <w:rPr>
                <w:rFonts w:ascii="Times New Roman" w:hAnsi="Times New Roman" w:cs="Times New Roman"/>
                <w:b/>
                <w:bCs/>
                <w:sz w:val="16"/>
                <w:szCs w:val="16"/>
              </w:rPr>
            </w:pPr>
          </w:p>
        </w:tc>
        <w:tc>
          <w:tcPr>
            <w:tcW w:w="494" w:type="pct"/>
          </w:tcPr>
          <w:p w14:paraId="4B8DC531" w14:textId="77777777" w:rsidR="0036138B" w:rsidRPr="00EA0A27" w:rsidRDefault="0036138B" w:rsidP="00A203BA">
            <w:pPr>
              <w:jc w:val="both"/>
              <w:rPr>
                <w:rFonts w:ascii="Times New Roman" w:hAnsi="Times New Roman" w:cs="Times New Roman"/>
                <w:b/>
                <w:bCs/>
                <w:sz w:val="16"/>
                <w:szCs w:val="16"/>
              </w:rPr>
            </w:pPr>
          </w:p>
        </w:tc>
      </w:tr>
      <w:tr w:rsidR="0036138B" w:rsidRPr="00EA0A27" w14:paraId="17262705" w14:textId="77777777" w:rsidTr="00EA308D">
        <w:tc>
          <w:tcPr>
            <w:tcW w:w="151" w:type="pct"/>
          </w:tcPr>
          <w:p w14:paraId="6A36CB97" w14:textId="77777777" w:rsidR="0036138B" w:rsidRPr="00EA0A27" w:rsidRDefault="0036138B" w:rsidP="00A203BA">
            <w:pPr>
              <w:jc w:val="both"/>
              <w:rPr>
                <w:rFonts w:ascii="Times New Roman" w:hAnsi="Times New Roman" w:cs="Times New Roman"/>
                <w:b/>
                <w:bCs/>
                <w:sz w:val="16"/>
                <w:szCs w:val="16"/>
              </w:rPr>
            </w:pPr>
          </w:p>
        </w:tc>
        <w:tc>
          <w:tcPr>
            <w:tcW w:w="380" w:type="pct"/>
          </w:tcPr>
          <w:p w14:paraId="532D5305" w14:textId="77777777" w:rsidR="0036138B" w:rsidRPr="00EA0A27" w:rsidRDefault="0036138B" w:rsidP="00A203BA">
            <w:pPr>
              <w:jc w:val="both"/>
              <w:rPr>
                <w:rFonts w:ascii="Times New Roman" w:hAnsi="Times New Roman" w:cs="Times New Roman"/>
                <w:b/>
                <w:bCs/>
                <w:sz w:val="16"/>
                <w:szCs w:val="16"/>
              </w:rPr>
            </w:pPr>
          </w:p>
        </w:tc>
        <w:tc>
          <w:tcPr>
            <w:tcW w:w="330" w:type="pct"/>
          </w:tcPr>
          <w:p w14:paraId="0CD6C7A1" w14:textId="77777777" w:rsidR="0036138B" w:rsidRPr="00EA0A27" w:rsidRDefault="0036138B" w:rsidP="00A203BA">
            <w:pPr>
              <w:jc w:val="both"/>
              <w:rPr>
                <w:rFonts w:ascii="Times New Roman" w:hAnsi="Times New Roman" w:cs="Times New Roman"/>
                <w:b/>
                <w:bCs/>
                <w:sz w:val="16"/>
                <w:szCs w:val="16"/>
              </w:rPr>
            </w:pPr>
          </w:p>
        </w:tc>
        <w:tc>
          <w:tcPr>
            <w:tcW w:w="1120" w:type="pct"/>
            <w:gridSpan w:val="4"/>
          </w:tcPr>
          <w:p w14:paraId="26B512AD" w14:textId="77777777" w:rsidR="0036138B" w:rsidRPr="00EA0A27" w:rsidRDefault="0036138B" w:rsidP="00A203BA">
            <w:pPr>
              <w:jc w:val="both"/>
              <w:rPr>
                <w:rFonts w:ascii="Times New Roman" w:hAnsi="Times New Roman" w:cs="Times New Roman"/>
                <w:b/>
                <w:bCs/>
                <w:sz w:val="16"/>
                <w:szCs w:val="16"/>
              </w:rPr>
            </w:pPr>
          </w:p>
        </w:tc>
        <w:tc>
          <w:tcPr>
            <w:tcW w:w="1205" w:type="pct"/>
            <w:gridSpan w:val="4"/>
          </w:tcPr>
          <w:p w14:paraId="0B9A509E" w14:textId="77777777" w:rsidR="0036138B" w:rsidRPr="00EA0A27" w:rsidRDefault="0036138B" w:rsidP="00A203BA">
            <w:pPr>
              <w:jc w:val="both"/>
              <w:rPr>
                <w:rFonts w:ascii="Times New Roman" w:hAnsi="Times New Roman" w:cs="Times New Roman"/>
                <w:b/>
                <w:bCs/>
                <w:sz w:val="16"/>
                <w:szCs w:val="16"/>
              </w:rPr>
            </w:pPr>
          </w:p>
        </w:tc>
        <w:tc>
          <w:tcPr>
            <w:tcW w:w="352" w:type="pct"/>
          </w:tcPr>
          <w:p w14:paraId="3A1361BD" w14:textId="77777777" w:rsidR="0036138B" w:rsidRPr="00EA0A27" w:rsidRDefault="0036138B" w:rsidP="00A203BA">
            <w:pPr>
              <w:jc w:val="both"/>
              <w:rPr>
                <w:rFonts w:ascii="Times New Roman" w:hAnsi="Times New Roman" w:cs="Times New Roman"/>
                <w:b/>
                <w:bCs/>
                <w:sz w:val="16"/>
                <w:szCs w:val="16"/>
              </w:rPr>
            </w:pPr>
          </w:p>
        </w:tc>
        <w:tc>
          <w:tcPr>
            <w:tcW w:w="968" w:type="pct"/>
            <w:gridSpan w:val="3"/>
          </w:tcPr>
          <w:p w14:paraId="14996D2C" w14:textId="77777777" w:rsidR="0036138B" w:rsidRPr="00EA0A27" w:rsidRDefault="0036138B" w:rsidP="00A203BA">
            <w:pPr>
              <w:jc w:val="both"/>
              <w:rPr>
                <w:rFonts w:ascii="Times New Roman" w:hAnsi="Times New Roman" w:cs="Times New Roman"/>
                <w:b/>
                <w:bCs/>
                <w:sz w:val="16"/>
                <w:szCs w:val="16"/>
              </w:rPr>
            </w:pPr>
          </w:p>
        </w:tc>
        <w:tc>
          <w:tcPr>
            <w:tcW w:w="494" w:type="pct"/>
          </w:tcPr>
          <w:p w14:paraId="5CFDFED5" w14:textId="77777777" w:rsidR="0036138B" w:rsidRPr="00EA0A27" w:rsidRDefault="0036138B" w:rsidP="00A203BA">
            <w:pPr>
              <w:jc w:val="both"/>
              <w:rPr>
                <w:rFonts w:ascii="Times New Roman" w:hAnsi="Times New Roman" w:cs="Times New Roman"/>
                <w:b/>
                <w:bCs/>
                <w:sz w:val="16"/>
                <w:szCs w:val="16"/>
              </w:rPr>
            </w:pPr>
          </w:p>
        </w:tc>
      </w:tr>
    </w:tbl>
    <w:p w14:paraId="3EA07E1B" w14:textId="77777777" w:rsidR="006F58AB" w:rsidRDefault="006F58AB" w:rsidP="004748CF">
      <w:pPr>
        <w:shd w:val="clear" w:color="auto" w:fill="FFFFFF"/>
        <w:jc w:val="both"/>
        <w:rPr>
          <w:rFonts w:ascii="Times New Roman" w:hAnsi="Times New Roman" w:cs="Times New Roman"/>
          <w:b/>
          <w:bCs/>
          <w:sz w:val="24"/>
          <w:szCs w:val="24"/>
        </w:rPr>
      </w:pPr>
    </w:p>
    <w:p w14:paraId="250C3826" w14:textId="571E63C8" w:rsidR="00AD5A25" w:rsidRPr="00C15B4C" w:rsidRDefault="00053381" w:rsidP="00745105">
      <w:pPr>
        <w:pStyle w:val="Sraopastraipa"/>
        <w:numPr>
          <w:ilvl w:val="0"/>
          <w:numId w:val="12"/>
        </w:numPr>
        <w:shd w:val="clear" w:color="auto" w:fill="FFFFFF"/>
        <w:jc w:val="center"/>
        <w:rPr>
          <w:rFonts w:ascii="Times New Roman" w:hAnsi="Times New Roman" w:cs="Times New Roman"/>
          <w:b/>
          <w:bCs/>
          <w:sz w:val="24"/>
          <w:szCs w:val="24"/>
        </w:rPr>
      </w:pPr>
      <w:r w:rsidRPr="00C15B4C">
        <w:rPr>
          <w:rFonts w:ascii="Times New Roman" w:hAnsi="Times New Roman" w:cs="Times New Roman"/>
          <w:b/>
          <w:bCs/>
          <w:sz w:val="24"/>
          <w:szCs w:val="24"/>
        </w:rPr>
        <w:t xml:space="preserve">MIESTO VVG </w:t>
      </w:r>
      <w:r>
        <w:rPr>
          <w:rFonts w:ascii="Times New Roman" w:hAnsi="Times New Roman" w:cs="Times New Roman"/>
          <w:b/>
          <w:bCs/>
          <w:sz w:val="24"/>
          <w:szCs w:val="24"/>
        </w:rPr>
        <w:t>INFORMACIJOS VIEŠINIMAS</w:t>
      </w:r>
    </w:p>
    <w:p w14:paraId="5D4E3865" w14:textId="77777777" w:rsidR="00506363" w:rsidRDefault="00506363" w:rsidP="00506363">
      <w:pPr>
        <w:pStyle w:val="Sraopastraipa"/>
        <w:shd w:val="clear" w:color="auto" w:fill="FFFFFF"/>
        <w:ind w:left="360"/>
        <w:jc w:val="both"/>
        <w:rPr>
          <w:rFonts w:ascii="Times New Roman" w:hAnsi="Times New Roman" w:cs="Times New Roman"/>
          <w:bCs/>
          <w:sz w:val="24"/>
          <w:szCs w:val="24"/>
        </w:rPr>
      </w:pPr>
    </w:p>
    <w:tbl>
      <w:tblPr>
        <w:tblStyle w:val="Lentelstinklelis"/>
        <w:tblW w:w="5000" w:type="pct"/>
        <w:tblLook w:val="04A0" w:firstRow="1" w:lastRow="0" w:firstColumn="1" w:lastColumn="0" w:noHBand="0" w:noVBand="1"/>
      </w:tblPr>
      <w:tblGrid>
        <w:gridCol w:w="756"/>
        <w:gridCol w:w="484"/>
        <w:gridCol w:w="8172"/>
        <w:gridCol w:w="1670"/>
        <w:gridCol w:w="2911"/>
      </w:tblGrid>
      <w:tr w:rsidR="00AB1511" w:rsidRPr="00FF43B7" w14:paraId="5D57864F" w14:textId="77777777" w:rsidTr="008853C7">
        <w:tc>
          <w:tcPr>
            <w:tcW w:w="229" w:type="pct"/>
          </w:tcPr>
          <w:p w14:paraId="75D43F2D" w14:textId="17329B69" w:rsidR="004F28AF" w:rsidRPr="00C15B4C" w:rsidRDefault="004F28AF" w:rsidP="00A203BA">
            <w:pPr>
              <w:pStyle w:val="Sraopastraipa"/>
              <w:ind w:left="0"/>
              <w:jc w:val="both"/>
              <w:rPr>
                <w:rFonts w:ascii="Times New Roman" w:hAnsi="Times New Roman" w:cs="Times New Roman"/>
                <w:b/>
                <w:bCs/>
                <w:sz w:val="24"/>
                <w:szCs w:val="24"/>
              </w:rPr>
            </w:pPr>
            <w:r w:rsidRPr="00C15B4C">
              <w:rPr>
                <w:rFonts w:ascii="Times New Roman" w:hAnsi="Times New Roman" w:cs="Times New Roman"/>
                <w:b/>
                <w:bCs/>
                <w:sz w:val="24"/>
                <w:szCs w:val="24"/>
              </w:rPr>
              <w:t>Eil. Nr.</w:t>
            </w:r>
          </w:p>
        </w:tc>
        <w:tc>
          <w:tcPr>
            <w:tcW w:w="3132" w:type="pct"/>
            <w:gridSpan w:val="2"/>
          </w:tcPr>
          <w:p w14:paraId="734B9DDB" w14:textId="5AD20107" w:rsidR="004F28AF" w:rsidRPr="00C15B4C" w:rsidRDefault="00745105" w:rsidP="00201A50">
            <w:pPr>
              <w:pStyle w:val="Sraopastraipa"/>
              <w:ind w:left="0"/>
              <w:jc w:val="both"/>
              <w:rPr>
                <w:rFonts w:ascii="Times New Roman" w:hAnsi="Times New Roman" w:cs="Times New Roman"/>
                <w:b/>
                <w:bCs/>
                <w:sz w:val="24"/>
                <w:szCs w:val="24"/>
              </w:rPr>
            </w:pPr>
            <w:r>
              <w:rPr>
                <w:rFonts w:ascii="Times New Roman" w:hAnsi="Times New Roman" w:cs="Times New Roman"/>
                <w:b/>
                <w:bCs/>
                <w:sz w:val="24"/>
                <w:szCs w:val="24"/>
              </w:rPr>
              <w:t>P</w:t>
            </w:r>
            <w:r w:rsidR="00AB1511" w:rsidRPr="00C15B4C">
              <w:rPr>
                <w:rFonts w:ascii="Times New Roman" w:hAnsi="Times New Roman" w:cs="Times New Roman"/>
                <w:b/>
                <w:bCs/>
                <w:sz w:val="24"/>
                <w:szCs w:val="24"/>
              </w:rPr>
              <w:t>rivaloma viešinti informacija:</w:t>
            </w:r>
          </w:p>
        </w:tc>
        <w:tc>
          <w:tcPr>
            <w:tcW w:w="578" w:type="pct"/>
          </w:tcPr>
          <w:p w14:paraId="36F3CD6D" w14:textId="77777777" w:rsidR="004F28AF" w:rsidRPr="00C15B4C" w:rsidRDefault="004F28AF" w:rsidP="00A203BA">
            <w:pPr>
              <w:pStyle w:val="Sraopastraipa"/>
              <w:ind w:left="0"/>
              <w:jc w:val="both"/>
              <w:rPr>
                <w:rFonts w:ascii="Times New Roman" w:hAnsi="Times New Roman" w:cs="Times New Roman"/>
                <w:b/>
                <w:bCs/>
                <w:sz w:val="24"/>
                <w:szCs w:val="24"/>
              </w:rPr>
            </w:pPr>
            <w:r w:rsidRPr="00C15B4C">
              <w:rPr>
                <w:rFonts w:ascii="Times New Roman" w:hAnsi="Times New Roman" w:cs="Times New Roman"/>
                <w:b/>
                <w:bCs/>
                <w:sz w:val="24"/>
                <w:szCs w:val="24"/>
              </w:rPr>
              <w:t>Patvirtinamas teiginys, pažymint jį kryželiu</w:t>
            </w:r>
          </w:p>
        </w:tc>
        <w:tc>
          <w:tcPr>
            <w:tcW w:w="1060" w:type="pct"/>
          </w:tcPr>
          <w:p w14:paraId="421C939B" w14:textId="165B8DC4" w:rsidR="004F28AF" w:rsidRPr="00C15B4C" w:rsidRDefault="0014328E" w:rsidP="00A203BA">
            <w:pPr>
              <w:pStyle w:val="Sraopastraipa"/>
              <w:ind w:left="0"/>
              <w:jc w:val="both"/>
              <w:rPr>
                <w:rFonts w:ascii="Times New Roman" w:hAnsi="Times New Roman" w:cs="Times New Roman"/>
                <w:b/>
                <w:bCs/>
                <w:sz w:val="24"/>
                <w:szCs w:val="24"/>
              </w:rPr>
            </w:pPr>
            <w:r>
              <w:rPr>
                <w:rFonts w:ascii="Times New Roman" w:hAnsi="Times New Roman" w:cs="Times New Roman"/>
                <w:b/>
                <w:bCs/>
                <w:sz w:val="24"/>
                <w:szCs w:val="24"/>
              </w:rPr>
              <w:t>Pateikiama nuoroda (jei informacija nėra viešinama, pateikiamas paaiškinimas)</w:t>
            </w:r>
          </w:p>
        </w:tc>
      </w:tr>
      <w:tr w:rsidR="00AB1511" w:rsidRPr="00FF43B7" w14:paraId="0693EC92" w14:textId="77777777" w:rsidTr="008853C7">
        <w:tc>
          <w:tcPr>
            <w:tcW w:w="229" w:type="pct"/>
          </w:tcPr>
          <w:p w14:paraId="15D8997D" w14:textId="5E153461" w:rsidR="004F28AF" w:rsidRPr="00C15B4C" w:rsidRDefault="00EA308D" w:rsidP="00C15B4C">
            <w:pPr>
              <w:pStyle w:val="Sraopastraipa"/>
              <w:ind w:left="0"/>
              <w:rPr>
                <w:rFonts w:ascii="Times New Roman" w:hAnsi="Times New Roman" w:cs="Times New Roman"/>
                <w:bCs/>
                <w:sz w:val="24"/>
                <w:szCs w:val="24"/>
                <w:lang w:val="en-US"/>
              </w:rPr>
            </w:pPr>
            <w:r>
              <w:rPr>
                <w:rFonts w:ascii="Times New Roman" w:hAnsi="Times New Roman" w:cs="Times New Roman"/>
                <w:bCs/>
                <w:sz w:val="24"/>
                <w:szCs w:val="24"/>
                <w:lang w:val="en-US"/>
              </w:rPr>
              <w:t>4.</w:t>
            </w:r>
            <w:r w:rsidR="004F28AF" w:rsidRPr="00C15B4C">
              <w:rPr>
                <w:rFonts w:ascii="Times New Roman" w:hAnsi="Times New Roman" w:cs="Times New Roman"/>
                <w:bCs/>
                <w:sz w:val="24"/>
                <w:szCs w:val="24"/>
                <w:lang w:val="en-US"/>
              </w:rPr>
              <w:t>1.</w:t>
            </w:r>
          </w:p>
        </w:tc>
        <w:tc>
          <w:tcPr>
            <w:tcW w:w="3132" w:type="pct"/>
            <w:gridSpan w:val="2"/>
          </w:tcPr>
          <w:p w14:paraId="01C87F36" w14:textId="315C785C" w:rsidR="004F28AF" w:rsidRPr="00C15B4C" w:rsidRDefault="004F28AF" w:rsidP="008853C7">
            <w:pPr>
              <w:pStyle w:val="Sraopastraipa"/>
              <w:ind w:left="34"/>
              <w:jc w:val="both"/>
              <w:rPr>
                <w:rFonts w:ascii="Times New Roman" w:hAnsi="Times New Roman" w:cs="Times New Roman"/>
                <w:bCs/>
                <w:sz w:val="24"/>
                <w:szCs w:val="24"/>
              </w:rPr>
            </w:pPr>
            <w:r w:rsidRPr="00C15B4C">
              <w:rPr>
                <w:rFonts w:ascii="Times New Roman" w:hAnsi="Times New Roman" w:cs="Times New Roman"/>
                <w:bCs/>
                <w:sz w:val="24"/>
                <w:szCs w:val="24"/>
              </w:rPr>
              <w:t>informacija apie miesto VVG</w:t>
            </w:r>
            <w:r w:rsidR="00AB1511" w:rsidRPr="00C15B4C">
              <w:rPr>
                <w:rFonts w:ascii="Times New Roman" w:hAnsi="Times New Roman" w:cs="Times New Roman"/>
                <w:bCs/>
                <w:sz w:val="24"/>
                <w:szCs w:val="24"/>
              </w:rPr>
              <w:t xml:space="preserve"> (žymima „taip“, jei į visus papunkčius atsakymas „taip“)</w:t>
            </w:r>
          </w:p>
        </w:tc>
        <w:tc>
          <w:tcPr>
            <w:tcW w:w="578" w:type="pct"/>
          </w:tcPr>
          <w:p w14:paraId="03C4ED6C" w14:textId="568F83A7" w:rsidR="004F28AF" w:rsidRPr="00C15B4C" w:rsidRDefault="004F28AF" w:rsidP="00A203BA">
            <w:pPr>
              <w:pStyle w:val="Sraopastraipa"/>
              <w:ind w:left="0"/>
              <w:jc w:val="both"/>
              <w:rPr>
                <w:rFonts w:ascii="Times New Roman" w:hAnsi="Times New Roman" w:cs="Times New Roman"/>
                <w:szCs w:val="24"/>
              </w:rPr>
            </w:pPr>
            <w:r w:rsidRPr="00C15B4C">
              <w:rPr>
                <w:rFonts w:ascii="Times New Roman" w:hAnsi="Times New Roman" w:cs="Times New Roman"/>
                <w:szCs w:val="24"/>
              </w:rPr>
              <w:t>□</w:t>
            </w:r>
            <w:r w:rsidR="00AB1511" w:rsidRPr="00C15B4C">
              <w:rPr>
                <w:rFonts w:ascii="Times New Roman" w:hAnsi="Times New Roman" w:cs="Times New Roman"/>
                <w:szCs w:val="24"/>
              </w:rPr>
              <w:t xml:space="preserve"> Taip</w:t>
            </w:r>
          </w:p>
          <w:p w14:paraId="34D5018F" w14:textId="6CA793D0" w:rsidR="004F28AF" w:rsidRPr="00C15B4C" w:rsidRDefault="004F28AF" w:rsidP="00A203BA">
            <w:pPr>
              <w:pStyle w:val="Sraopastraipa"/>
              <w:ind w:left="0"/>
              <w:jc w:val="both"/>
              <w:rPr>
                <w:rFonts w:ascii="Times New Roman" w:hAnsi="Times New Roman" w:cs="Times New Roman"/>
                <w:bCs/>
                <w:sz w:val="24"/>
                <w:szCs w:val="24"/>
              </w:rPr>
            </w:pPr>
            <w:r w:rsidRPr="00C15B4C">
              <w:rPr>
                <w:rFonts w:ascii="Times New Roman" w:hAnsi="Times New Roman" w:cs="Times New Roman"/>
                <w:szCs w:val="24"/>
              </w:rPr>
              <w:t>□</w:t>
            </w:r>
            <w:r w:rsidR="00AB1511" w:rsidRPr="00C15B4C">
              <w:rPr>
                <w:rFonts w:ascii="Times New Roman" w:hAnsi="Times New Roman" w:cs="Times New Roman"/>
                <w:szCs w:val="24"/>
              </w:rPr>
              <w:t xml:space="preserve"> Ne</w:t>
            </w:r>
          </w:p>
        </w:tc>
        <w:tc>
          <w:tcPr>
            <w:tcW w:w="1060" w:type="pct"/>
          </w:tcPr>
          <w:p w14:paraId="6AA993B1" w14:textId="45834BF1" w:rsidR="004F28AF" w:rsidRPr="00C15B4C" w:rsidRDefault="004F28AF" w:rsidP="00A203BA">
            <w:pPr>
              <w:pStyle w:val="Sraopastraipa"/>
              <w:ind w:left="0"/>
              <w:jc w:val="both"/>
              <w:rPr>
                <w:rFonts w:ascii="Times New Roman" w:hAnsi="Times New Roman" w:cs="Times New Roman"/>
                <w:szCs w:val="24"/>
              </w:rPr>
            </w:pPr>
          </w:p>
        </w:tc>
      </w:tr>
      <w:tr w:rsidR="00513DE9" w:rsidRPr="00FF43B7" w14:paraId="6EF5B9D9" w14:textId="77777777" w:rsidTr="008853C7">
        <w:tc>
          <w:tcPr>
            <w:tcW w:w="229" w:type="pct"/>
          </w:tcPr>
          <w:p w14:paraId="576BAB1B" w14:textId="58A745F3" w:rsidR="00513DE9" w:rsidRPr="00C15B4C" w:rsidRDefault="00EA308D" w:rsidP="00C15B4C">
            <w:pPr>
              <w:pStyle w:val="Sraopastraipa"/>
              <w:ind w:left="0"/>
              <w:rPr>
                <w:rFonts w:ascii="Times New Roman" w:hAnsi="Times New Roman" w:cs="Times New Roman"/>
                <w:bCs/>
                <w:sz w:val="24"/>
                <w:szCs w:val="24"/>
              </w:rPr>
            </w:pPr>
            <w:r>
              <w:rPr>
                <w:rFonts w:ascii="Times New Roman" w:hAnsi="Times New Roman" w:cs="Times New Roman"/>
                <w:bCs/>
                <w:sz w:val="24"/>
                <w:szCs w:val="24"/>
              </w:rPr>
              <w:t>4.</w:t>
            </w:r>
            <w:r w:rsidR="00513DE9" w:rsidRPr="00C15B4C">
              <w:rPr>
                <w:rFonts w:ascii="Times New Roman" w:hAnsi="Times New Roman" w:cs="Times New Roman"/>
                <w:bCs/>
                <w:sz w:val="24"/>
                <w:szCs w:val="24"/>
              </w:rPr>
              <w:t>1.1.</w:t>
            </w:r>
          </w:p>
        </w:tc>
        <w:tc>
          <w:tcPr>
            <w:tcW w:w="193" w:type="pct"/>
            <w:vMerge w:val="restart"/>
          </w:tcPr>
          <w:p w14:paraId="596EE53B" w14:textId="298AA378" w:rsidR="00513DE9" w:rsidRPr="00C15B4C" w:rsidRDefault="00513DE9" w:rsidP="00513DE9">
            <w:pPr>
              <w:pStyle w:val="Sraopastraipa"/>
              <w:ind w:left="34"/>
              <w:jc w:val="both"/>
              <w:rPr>
                <w:rFonts w:ascii="Times New Roman" w:hAnsi="Times New Roman" w:cs="Times New Roman"/>
                <w:bCs/>
                <w:sz w:val="24"/>
                <w:szCs w:val="24"/>
              </w:rPr>
            </w:pPr>
          </w:p>
        </w:tc>
        <w:tc>
          <w:tcPr>
            <w:tcW w:w="2940" w:type="pct"/>
          </w:tcPr>
          <w:p w14:paraId="563F19A4" w14:textId="553FFA05" w:rsidR="00513DE9" w:rsidRPr="00C15B4C" w:rsidRDefault="00513DE9" w:rsidP="00C15B4C">
            <w:pPr>
              <w:pStyle w:val="Sraopastraipa"/>
              <w:ind w:left="34"/>
              <w:jc w:val="both"/>
              <w:rPr>
                <w:rFonts w:ascii="Times New Roman" w:hAnsi="Times New Roman" w:cs="Times New Roman"/>
              </w:rPr>
            </w:pPr>
            <w:r w:rsidRPr="00C15B4C">
              <w:rPr>
                <w:rFonts w:ascii="Times New Roman" w:hAnsi="Times New Roman" w:cs="Times New Roman"/>
                <w:bCs/>
                <w:sz w:val="24"/>
                <w:szCs w:val="24"/>
              </w:rPr>
              <w:t>miesto VVG įstatai;</w:t>
            </w:r>
          </w:p>
        </w:tc>
        <w:tc>
          <w:tcPr>
            <w:tcW w:w="578" w:type="pct"/>
          </w:tcPr>
          <w:p w14:paraId="5A8D75D1"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7DFC4556" w14:textId="19288AC3" w:rsidR="00513DE9"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szCs w:val="24"/>
              </w:rPr>
              <w:t>□ Ne</w:t>
            </w:r>
          </w:p>
        </w:tc>
        <w:tc>
          <w:tcPr>
            <w:tcW w:w="1060" w:type="pct"/>
          </w:tcPr>
          <w:p w14:paraId="51FCEBFA" w14:textId="77777777" w:rsidR="00513DE9" w:rsidRPr="00C15B4C" w:rsidRDefault="00513DE9" w:rsidP="00513DE9">
            <w:pPr>
              <w:pStyle w:val="Sraopastraipa"/>
              <w:ind w:left="0"/>
              <w:jc w:val="both"/>
              <w:rPr>
                <w:rFonts w:ascii="Times New Roman" w:hAnsi="Times New Roman" w:cs="Times New Roman"/>
                <w:szCs w:val="24"/>
              </w:rPr>
            </w:pPr>
          </w:p>
        </w:tc>
      </w:tr>
      <w:tr w:rsidR="00513DE9" w:rsidRPr="00FF43B7" w14:paraId="4E99DC24" w14:textId="77777777" w:rsidTr="008853C7">
        <w:tc>
          <w:tcPr>
            <w:tcW w:w="229" w:type="pct"/>
          </w:tcPr>
          <w:p w14:paraId="2B3121E5" w14:textId="64828176" w:rsidR="00513DE9" w:rsidRPr="00C15B4C" w:rsidRDefault="00EA308D" w:rsidP="00C15B4C">
            <w:pPr>
              <w:pStyle w:val="Sraopastraipa"/>
              <w:ind w:left="0"/>
              <w:rPr>
                <w:rFonts w:ascii="Times New Roman" w:hAnsi="Times New Roman" w:cs="Times New Roman"/>
                <w:bCs/>
                <w:sz w:val="24"/>
                <w:szCs w:val="24"/>
              </w:rPr>
            </w:pPr>
            <w:r>
              <w:rPr>
                <w:rFonts w:ascii="Times New Roman" w:hAnsi="Times New Roman" w:cs="Times New Roman"/>
                <w:bCs/>
                <w:sz w:val="24"/>
                <w:szCs w:val="24"/>
              </w:rPr>
              <w:t>4.</w:t>
            </w:r>
            <w:r w:rsidR="00513DE9" w:rsidRPr="00C15B4C">
              <w:rPr>
                <w:rFonts w:ascii="Times New Roman" w:hAnsi="Times New Roman" w:cs="Times New Roman"/>
                <w:bCs/>
                <w:sz w:val="24"/>
                <w:szCs w:val="24"/>
              </w:rPr>
              <w:t>1.2.</w:t>
            </w:r>
          </w:p>
        </w:tc>
        <w:tc>
          <w:tcPr>
            <w:tcW w:w="193" w:type="pct"/>
            <w:vMerge/>
          </w:tcPr>
          <w:p w14:paraId="1FE240C1" w14:textId="46ADFB46" w:rsidR="00513DE9" w:rsidRPr="00C15B4C" w:rsidRDefault="00513DE9" w:rsidP="00513DE9">
            <w:pPr>
              <w:pStyle w:val="Sraopastraipa"/>
              <w:ind w:left="0"/>
              <w:jc w:val="both"/>
              <w:rPr>
                <w:rFonts w:ascii="Times New Roman" w:hAnsi="Times New Roman" w:cs="Times New Roman"/>
                <w:bCs/>
                <w:sz w:val="24"/>
                <w:szCs w:val="24"/>
              </w:rPr>
            </w:pPr>
          </w:p>
        </w:tc>
        <w:tc>
          <w:tcPr>
            <w:tcW w:w="2940" w:type="pct"/>
          </w:tcPr>
          <w:p w14:paraId="63E7A67A" w14:textId="34E40DD1" w:rsidR="00513DE9" w:rsidRPr="00C15B4C" w:rsidRDefault="001D0FF1" w:rsidP="0070683F">
            <w:pPr>
              <w:pStyle w:val="Sraopastraipa"/>
              <w:ind w:left="0"/>
              <w:jc w:val="both"/>
              <w:rPr>
                <w:rFonts w:ascii="Times New Roman" w:hAnsi="Times New Roman" w:cs="Times New Roman"/>
              </w:rPr>
            </w:pPr>
            <w:r w:rsidRPr="001D0FF1">
              <w:rPr>
                <w:rFonts w:ascii="Times New Roman" w:hAnsi="Times New Roman" w:cs="Times New Roman"/>
                <w:bCs/>
                <w:sz w:val="24"/>
                <w:szCs w:val="24"/>
              </w:rPr>
              <w:t xml:space="preserve">miesto VVG narių pagal atstovaujamus partnerius (kurie atstovauja bendruomeninėms organizacijoms ir (ar) kitoms nevyriausybinėms organizacijoms; asocijuotoms verslo struktūroms ir (ar) įmonėms; vietos valdžiai) sąrašas, nurodant juridinių asmenų sudėtį (juos sudarančių juridinių asmenų sąrašą), jų vadovus, ir pateikiant nuorodas į asocijuotų juridinių asmenų interneto svetaines. Jeigu miesto </w:t>
            </w:r>
            <w:r w:rsidRPr="001D0FF1">
              <w:rPr>
                <w:rFonts w:ascii="Times New Roman" w:hAnsi="Times New Roman" w:cs="Times New Roman"/>
                <w:bCs/>
                <w:sz w:val="24"/>
                <w:szCs w:val="24"/>
              </w:rPr>
              <w:lastRenderedPageBreak/>
              <w:t>VVG nariai keičiasi, skelbiamas ne tik aktualus miesto VVG narių sąrašas, bet ir ankstesni sąrašai, nurodant sąrašo sudarymo datą</w:t>
            </w:r>
            <w:r w:rsidR="00513DE9" w:rsidRPr="00C15B4C">
              <w:rPr>
                <w:rFonts w:ascii="Times New Roman" w:hAnsi="Times New Roman" w:cs="Times New Roman"/>
                <w:bCs/>
                <w:sz w:val="24"/>
                <w:szCs w:val="24"/>
              </w:rPr>
              <w:t>;</w:t>
            </w:r>
          </w:p>
        </w:tc>
        <w:tc>
          <w:tcPr>
            <w:tcW w:w="578" w:type="pct"/>
          </w:tcPr>
          <w:p w14:paraId="4401AD11"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lastRenderedPageBreak/>
              <w:t>□ Taip</w:t>
            </w:r>
          </w:p>
          <w:p w14:paraId="67110D37" w14:textId="59193C45" w:rsidR="00513DE9"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szCs w:val="24"/>
              </w:rPr>
              <w:t>□ Ne</w:t>
            </w:r>
          </w:p>
        </w:tc>
        <w:tc>
          <w:tcPr>
            <w:tcW w:w="1060" w:type="pct"/>
          </w:tcPr>
          <w:p w14:paraId="1434F4A3" w14:textId="77777777" w:rsidR="00513DE9" w:rsidRPr="00C15B4C" w:rsidRDefault="00513DE9" w:rsidP="00513DE9">
            <w:pPr>
              <w:pStyle w:val="Sraopastraipa"/>
              <w:ind w:left="0"/>
              <w:jc w:val="both"/>
              <w:rPr>
                <w:rFonts w:ascii="Times New Roman" w:hAnsi="Times New Roman" w:cs="Times New Roman"/>
                <w:szCs w:val="24"/>
              </w:rPr>
            </w:pPr>
          </w:p>
        </w:tc>
      </w:tr>
      <w:tr w:rsidR="00513DE9" w:rsidRPr="00FF43B7" w14:paraId="110BAA85" w14:textId="77777777" w:rsidTr="008853C7">
        <w:tc>
          <w:tcPr>
            <w:tcW w:w="229" w:type="pct"/>
          </w:tcPr>
          <w:p w14:paraId="499C6B6A" w14:textId="004BE09F" w:rsidR="00513DE9" w:rsidRPr="00C15B4C" w:rsidRDefault="00EA308D" w:rsidP="00C15B4C">
            <w:pPr>
              <w:pStyle w:val="Sraopastraipa"/>
              <w:ind w:left="0"/>
              <w:rPr>
                <w:rFonts w:ascii="Times New Roman" w:hAnsi="Times New Roman" w:cs="Times New Roman"/>
                <w:bCs/>
                <w:sz w:val="24"/>
                <w:szCs w:val="24"/>
              </w:rPr>
            </w:pPr>
            <w:r>
              <w:rPr>
                <w:rFonts w:ascii="Times New Roman" w:hAnsi="Times New Roman" w:cs="Times New Roman"/>
                <w:bCs/>
                <w:sz w:val="24"/>
                <w:szCs w:val="24"/>
              </w:rPr>
              <w:t>4.</w:t>
            </w:r>
            <w:r w:rsidR="00513DE9" w:rsidRPr="00C15B4C">
              <w:rPr>
                <w:rFonts w:ascii="Times New Roman" w:hAnsi="Times New Roman" w:cs="Times New Roman"/>
                <w:bCs/>
                <w:sz w:val="24"/>
                <w:szCs w:val="24"/>
              </w:rPr>
              <w:t>1.3.</w:t>
            </w:r>
          </w:p>
        </w:tc>
        <w:tc>
          <w:tcPr>
            <w:tcW w:w="193" w:type="pct"/>
            <w:vMerge/>
          </w:tcPr>
          <w:p w14:paraId="7B78163A" w14:textId="1B8D8D9D" w:rsidR="00513DE9" w:rsidRPr="00C15B4C" w:rsidRDefault="00513DE9" w:rsidP="00513DE9">
            <w:pPr>
              <w:pStyle w:val="Sraopastraipa"/>
              <w:ind w:left="0"/>
              <w:jc w:val="both"/>
              <w:rPr>
                <w:rFonts w:ascii="Times New Roman" w:hAnsi="Times New Roman" w:cs="Times New Roman"/>
                <w:bCs/>
                <w:sz w:val="24"/>
                <w:szCs w:val="24"/>
              </w:rPr>
            </w:pPr>
          </w:p>
        </w:tc>
        <w:tc>
          <w:tcPr>
            <w:tcW w:w="2940" w:type="pct"/>
          </w:tcPr>
          <w:p w14:paraId="7F9F437D" w14:textId="3A122673" w:rsidR="00513DE9" w:rsidRPr="00C15B4C" w:rsidRDefault="001D0FF1" w:rsidP="00C15B4C">
            <w:pPr>
              <w:pStyle w:val="Sraopastraipa"/>
              <w:ind w:left="34"/>
              <w:jc w:val="both"/>
              <w:rPr>
                <w:rFonts w:ascii="Times New Roman" w:hAnsi="Times New Roman" w:cs="Times New Roman"/>
                <w:bCs/>
                <w:sz w:val="24"/>
                <w:szCs w:val="24"/>
              </w:rPr>
            </w:pPr>
            <w:r w:rsidRPr="001D0FF1">
              <w:rPr>
                <w:rFonts w:ascii="Times New Roman" w:hAnsi="Times New Roman" w:cs="Times New Roman"/>
                <w:bCs/>
                <w:sz w:val="24"/>
                <w:szCs w:val="24"/>
              </w:rPr>
              <w:t>miesto VVG visuotinio narių susirinkimo ir (jei taikoma) kito kolegialaus valdymo organo, kuris priiminėja sprendimus su vietos plėtros strategijos įgyvendinimu susijusiais klausimais, narių pagal atstovaujamus partnerius (bendruomeninės organizacijos ir (ar) kitos nevyriausybinės organizacijos; asociacijos; asocijuotos verslo struktūros ir (ar) įmonės; vietos valdžios atstovas) sąrašas. Jeigu miesto VVG visuotinio narių susirinkimo ir (jei taikoma) kito kolegialaus valdymo organo, kuris priiminėja sprendimus su vietos plėtros strategijos įgyvendinimu susijusiais klausimais, nariai keičiasi, skelbiamas ne tik aktualus jų sąrašas, bet ir ankstesni sąrašai, nurodant sąrašo sudarymo datą</w:t>
            </w:r>
            <w:r w:rsidR="00513DE9" w:rsidRPr="00C15B4C">
              <w:rPr>
                <w:rFonts w:ascii="Times New Roman" w:hAnsi="Times New Roman" w:cs="Times New Roman"/>
                <w:bCs/>
                <w:sz w:val="24"/>
                <w:szCs w:val="24"/>
              </w:rPr>
              <w:t>;</w:t>
            </w:r>
          </w:p>
        </w:tc>
        <w:tc>
          <w:tcPr>
            <w:tcW w:w="578" w:type="pct"/>
          </w:tcPr>
          <w:p w14:paraId="631D9158"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73096AAC" w14:textId="7C4E7057" w:rsidR="00513DE9"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szCs w:val="24"/>
              </w:rPr>
              <w:t>□ Ne</w:t>
            </w:r>
          </w:p>
        </w:tc>
        <w:tc>
          <w:tcPr>
            <w:tcW w:w="1060" w:type="pct"/>
          </w:tcPr>
          <w:p w14:paraId="4B4E2C70" w14:textId="77777777" w:rsidR="00513DE9" w:rsidRPr="00C15B4C" w:rsidRDefault="00513DE9" w:rsidP="00513DE9">
            <w:pPr>
              <w:pStyle w:val="Sraopastraipa"/>
              <w:ind w:left="0"/>
              <w:jc w:val="both"/>
              <w:rPr>
                <w:rFonts w:ascii="Times New Roman" w:hAnsi="Times New Roman" w:cs="Times New Roman"/>
                <w:szCs w:val="24"/>
              </w:rPr>
            </w:pPr>
          </w:p>
        </w:tc>
      </w:tr>
      <w:tr w:rsidR="00513DE9" w:rsidRPr="00FF43B7" w14:paraId="7434AD03" w14:textId="77777777" w:rsidTr="008853C7">
        <w:tc>
          <w:tcPr>
            <w:tcW w:w="229" w:type="pct"/>
          </w:tcPr>
          <w:p w14:paraId="54611595" w14:textId="406102FA" w:rsidR="00513DE9" w:rsidRPr="00C15B4C" w:rsidRDefault="00EA308D" w:rsidP="00C15B4C">
            <w:pPr>
              <w:pStyle w:val="Sraopastraipa"/>
              <w:ind w:left="0"/>
              <w:rPr>
                <w:rFonts w:ascii="Times New Roman" w:hAnsi="Times New Roman" w:cs="Times New Roman"/>
                <w:bCs/>
                <w:sz w:val="24"/>
                <w:szCs w:val="24"/>
              </w:rPr>
            </w:pPr>
            <w:r>
              <w:rPr>
                <w:rFonts w:ascii="Times New Roman" w:hAnsi="Times New Roman" w:cs="Times New Roman"/>
                <w:bCs/>
                <w:sz w:val="24"/>
                <w:szCs w:val="24"/>
              </w:rPr>
              <w:t>4.</w:t>
            </w:r>
            <w:r w:rsidR="00513DE9" w:rsidRPr="00C15B4C">
              <w:rPr>
                <w:rFonts w:ascii="Times New Roman" w:hAnsi="Times New Roman" w:cs="Times New Roman"/>
                <w:bCs/>
                <w:sz w:val="24"/>
                <w:szCs w:val="24"/>
              </w:rPr>
              <w:t>1.4.</w:t>
            </w:r>
          </w:p>
        </w:tc>
        <w:tc>
          <w:tcPr>
            <w:tcW w:w="193" w:type="pct"/>
            <w:vMerge/>
          </w:tcPr>
          <w:p w14:paraId="2DBA62B2" w14:textId="207E8A11" w:rsidR="00513DE9" w:rsidRPr="00C15B4C" w:rsidRDefault="00513DE9" w:rsidP="00513DE9">
            <w:pPr>
              <w:pStyle w:val="Sraopastraipa"/>
              <w:ind w:left="0"/>
              <w:jc w:val="both"/>
              <w:rPr>
                <w:rFonts w:ascii="Times New Roman" w:hAnsi="Times New Roman" w:cs="Times New Roman"/>
                <w:bCs/>
                <w:sz w:val="24"/>
                <w:szCs w:val="24"/>
              </w:rPr>
            </w:pPr>
          </w:p>
        </w:tc>
        <w:tc>
          <w:tcPr>
            <w:tcW w:w="2940" w:type="pct"/>
          </w:tcPr>
          <w:p w14:paraId="07995E07" w14:textId="49EFAC92" w:rsidR="00513DE9" w:rsidRPr="00C15B4C" w:rsidRDefault="001D0FF1" w:rsidP="00C15B4C">
            <w:pPr>
              <w:pStyle w:val="Sraopastraipa"/>
              <w:ind w:left="34"/>
              <w:jc w:val="both"/>
              <w:rPr>
                <w:rFonts w:ascii="Times New Roman" w:hAnsi="Times New Roman" w:cs="Times New Roman"/>
                <w:bCs/>
                <w:sz w:val="24"/>
                <w:szCs w:val="24"/>
              </w:rPr>
            </w:pPr>
            <w:r w:rsidRPr="001D0FF1">
              <w:rPr>
                <w:rFonts w:ascii="Times New Roman" w:hAnsi="Times New Roman" w:cs="Times New Roman"/>
                <w:bCs/>
                <w:sz w:val="24"/>
                <w:szCs w:val="24"/>
              </w:rPr>
              <w:t>naujų narių priėmimo į miesto VVG tvarka ir informacija apie darbo VVG pasiūlymus</w:t>
            </w:r>
            <w:r w:rsidR="00513DE9" w:rsidRPr="00C15B4C">
              <w:rPr>
                <w:rFonts w:ascii="Times New Roman" w:hAnsi="Times New Roman" w:cs="Times New Roman"/>
                <w:bCs/>
                <w:sz w:val="24"/>
                <w:szCs w:val="24"/>
              </w:rPr>
              <w:t>;</w:t>
            </w:r>
          </w:p>
        </w:tc>
        <w:tc>
          <w:tcPr>
            <w:tcW w:w="578" w:type="pct"/>
          </w:tcPr>
          <w:p w14:paraId="1937651F"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4C37ECAE" w14:textId="1ADA54E9" w:rsidR="00513DE9"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szCs w:val="24"/>
              </w:rPr>
              <w:t>□ Ne</w:t>
            </w:r>
          </w:p>
        </w:tc>
        <w:tc>
          <w:tcPr>
            <w:tcW w:w="1060" w:type="pct"/>
          </w:tcPr>
          <w:p w14:paraId="187FA6F4" w14:textId="77777777" w:rsidR="00513DE9" w:rsidRPr="00C15B4C" w:rsidRDefault="00513DE9" w:rsidP="00513DE9">
            <w:pPr>
              <w:pStyle w:val="Sraopastraipa"/>
              <w:ind w:left="0"/>
              <w:jc w:val="both"/>
              <w:rPr>
                <w:rFonts w:ascii="Times New Roman" w:hAnsi="Times New Roman" w:cs="Times New Roman"/>
                <w:szCs w:val="24"/>
              </w:rPr>
            </w:pPr>
          </w:p>
        </w:tc>
      </w:tr>
      <w:tr w:rsidR="00513DE9" w:rsidRPr="00FF43B7" w14:paraId="066D6666" w14:textId="77777777" w:rsidTr="008853C7">
        <w:tc>
          <w:tcPr>
            <w:tcW w:w="229" w:type="pct"/>
          </w:tcPr>
          <w:p w14:paraId="46453E92" w14:textId="1B59996F" w:rsidR="00513DE9" w:rsidRPr="00C15B4C" w:rsidRDefault="00EA308D" w:rsidP="00C15B4C">
            <w:pPr>
              <w:pStyle w:val="Sraopastraipa"/>
              <w:ind w:left="0"/>
              <w:rPr>
                <w:rFonts w:ascii="Times New Roman" w:hAnsi="Times New Roman" w:cs="Times New Roman"/>
                <w:bCs/>
                <w:sz w:val="24"/>
                <w:szCs w:val="24"/>
              </w:rPr>
            </w:pPr>
            <w:r>
              <w:rPr>
                <w:rFonts w:ascii="Times New Roman" w:hAnsi="Times New Roman" w:cs="Times New Roman"/>
                <w:bCs/>
                <w:sz w:val="24"/>
                <w:szCs w:val="24"/>
              </w:rPr>
              <w:t>4.</w:t>
            </w:r>
            <w:r w:rsidR="00513DE9" w:rsidRPr="00C15B4C">
              <w:rPr>
                <w:rFonts w:ascii="Times New Roman" w:hAnsi="Times New Roman" w:cs="Times New Roman"/>
                <w:bCs/>
                <w:sz w:val="24"/>
                <w:szCs w:val="24"/>
              </w:rPr>
              <w:t>1.5.</w:t>
            </w:r>
          </w:p>
        </w:tc>
        <w:tc>
          <w:tcPr>
            <w:tcW w:w="193" w:type="pct"/>
            <w:vMerge/>
          </w:tcPr>
          <w:p w14:paraId="73C3810B" w14:textId="31837356" w:rsidR="00513DE9" w:rsidRPr="00C15B4C" w:rsidRDefault="00513DE9" w:rsidP="00513DE9">
            <w:pPr>
              <w:pStyle w:val="Sraopastraipa"/>
              <w:ind w:left="0"/>
              <w:jc w:val="both"/>
              <w:rPr>
                <w:rFonts w:ascii="Times New Roman" w:hAnsi="Times New Roman" w:cs="Times New Roman"/>
                <w:bCs/>
                <w:sz w:val="24"/>
                <w:szCs w:val="24"/>
              </w:rPr>
            </w:pPr>
          </w:p>
        </w:tc>
        <w:tc>
          <w:tcPr>
            <w:tcW w:w="2940" w:type="pct"/>
          </w:tcPr>
          <w:p w14:paraId="23DE4C25" w14:textId="606B5346" w:rsidR="00513DE9" w:rsidRPr="00C15B4C" w:rsidRDefault="00513DE9" w:rsidP="00C15B4C">
            <w:pPr>
              <w:pStyle w:val="Sraopastraipa"/>
              <w:ind w:left="34"/>
              <w:jc w:val="both"/>
              <w:rPr>
                <w:rFonts w:ascii="Times New Roman" w:hAnsi="Times New Roman" w:cs="Times New Roman"/>
                <w:bCs/>
                <w:sz w:val="24"/>
                <w:szCs w:val="24"/>
              </w:rPr>
            </w:pPr>
            <w:r w:rsidRPr="00C15B4C">
              <w:rPr>
                <w:rFonts w:ascii="Times New Roman" w:hAnsi="Times New Roman" w:cs="Times New Roman"/>
                <w:bCs/>
                <w:sz w:val="24"/>
                <w:szCs w:val="24"/>
              </w:rPr>
              <w:t>miesto VVG darbuotojų kontaktiniai duomenys (telefono Nr., el. pašto adresai);</w:t>
            </w:r>
          </w:p>
        </w:tc>
        <w:tc>
          <w:tcPr>
            <w:tcW w:w="578" w:type="pct"/>
          </w:tcPr>
          <w:p w14:paraId="0BED9E38"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241CDEDA" w14:textId="0E23CCC3" w:rsidR="00513DE9"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szCs w:val="24"/>
              </w:rPr>
              <w:t>□ Ne</w:t>
            </w:r>
          </w:p>
        </w:tc>
        <w:tc>
          <w:tcPr>
            <w:tcW w:w="1060" w:type="pct"/>
          </w:tcPr>
          <w:p w14:paraId="029E1A8E" w14:textId="77777777" w:rsidR="00513DE9" w:rsidRPr="00C15B4C" w:rsidRDefault="00513DE9" w:rsidP="00513DE9">
            <w:pPr>
              <w:pStyle w:val="Sraopastraipa"/>
              <w:ind w:left="0"/>
              <w:jc w:val="both"/>
              <w:rPr>
                <w:rFonts w:ascii="Times New Roman" w:hAnsi="Times New Roman" w:cs="Times New Roman"/>
                <w:szCs w:val="24"/>
              </w:rPr>
            </w:pPr>
          </w:p>
        </w:tc>
      </w:tr>
      <w:tr w:rsidR="00513DE9" w:rsidRPr="00FF43B7" w14:paraId="63F7DBA4" w14:textId="77777777" w:rsidTr="008853C7">
        <w:tc>
          <w:tcPr>
            <w:tcW w:w="229" w:type="pct"/>
          </w:tcPr>
          <w:p w14:paraId="2961025F" w14:textId="1723FC1C" w:rsidR="00513DE9" w:rsidRPr="00C15B4C" w:rsidRDefault="00EA308D" w:rsidP="00C15B4C">
            <w:pPr>
              <w:pStyle w:val="Sraopastraipa"/>
              <w:ind w:left="0"/>
              <w:rPr>
                <w:rFonts w:ascii="Times New Roman" w:hAnsi="Times New Roman" w:cs="Times New Roman"/>
                <w:bCs/>
                <w:sz w:val="24"/>
                <w:szCs w:val="24"/>
              </w:rPr>
            </w:pPr>
            <w:r>
              <w:rPr>
                <w:rFonts w:ascii="Times New Roman" w:hAnsi="Times New Roman" w:cs="Times New Roman"/>
                <w:bCs/>
                <w:sz w:val="24"/>
                <w:szCs w:val="24"/>
              </w:rPr>
              <w:t>4.</w:t>
            </w:r>
            <w:r w:rsidR="00513DE9" w:rsidRPr="00C15B4C">
              <w:rPr>
                <w:rFonts w:ascii="Times New Roman" w:hAnsi="Times New Roman" w:cs="Times New Roman"/>
                <w:bCs/>
                <w:sz w:val="24"/>
                <w:szCs w:val="24"/>
              </w:rPr>
              <w:t>1.6.</w:t>
            </w:r>
          </w:p>
        </w:tc>
        <w:tc>
          <w:tcPr>
            <w:tcW w:w="193" w:type="pct"/>
            <w:vMerge/>
          </w:tcPr>
          <w:p w14:paraId="15D66C8E" w14:textId="1AEC76D2" w:rsidR="00513DE9" w:rsidRPr="00C15B4C" w:rsidRDefault="00513DE9" w:rsidP="00513DE9">
            <w:pPr>
              <w:pStyle w:val="Sraopastraipa"/>
              <w:ind w:left="0"/>
              <w:jc w:val="both"/>
              <w:rPr>
                <w:rFonts w:ascii="Times New Roman" w:hAnsi="Times New Roman" w:cs="Times New Roman"/>
                <w:bCs/>
                <w:sz w:val="24"/>
                <w:szCs w:val="24"/>
              </w:rPr>
            </w:pPr>
          </w:p>
        </w:tc>
        <w:tc>
          <w:tcPr>
            <w:tcW w:w="2940" w:type="pct"/>
          </w:tcPr>
          <w:p w14:paraId="2DFDFC00" w14:textId="6380C0D6" w:rsidR="00513DE9" w:rsidRPr="00C15B4C" w:rsidRDefault="00513DE9" w:rsidP="00C15B4C">
            <w:pPr>
              <w:pStyle w:val="Sraopastraipa"/>
              <w:ind w:left="34"/>
              <w:jc w:val="both"/>
              <w:rPr>
                <w:rFonts w:ascii="Times New Roman" w:hAnsi="Times New Roman" w:cs="Times New Roman"/>
                <w:bCs/>
                <w:sz w:val="24"/>
                <w:szCs w:val="24"/>
              </w:rPr>
            </w:pPr>
            <w:r w:rsidRPr="00C15B4C">
              <w:rPr>
                <w:rFonts w:ascii="Times New Roman" w:hAnsi="Times New Roman" w:cs="Times New Roman"/>
                <w:bCs/>
                <w:sz w:val="24"/>
                <w:szCs w:val="24"/>
              </w:rPr>
              <w:t xml:space="preserve">bendrieji miesto VVG kontaktiniai duomenys (buveinės adresas, darbo laikas, telefono </w:t>
            </w:r>
            <w:r w:rsidR="0014328E">
              <w:rPr>
                <w:rFonts w:ascii="Times New Roman" w:hAnsi="Times New Roman" w:cs="Times New Roman"/>
                <w:bCs/>
                <w:sz w:val="24"/>
                <w:szCs w:val="24"/>
              </w:rPr>
              <w:t>N</w:t>
            </w:r>
            <w:r w:rsidRPr="00C15B4C">
              <w:rPr>
                <w:rFonts w:ascii="Times New Roman" w:hAnsi="Times New Roman" w:cs="Times New Roman"/>
                <w:bCs/>
                <w:sz w:val="24"/>
                <w:szCs w:val="24"/>
              </w:rPr>
              <w:t>r., el. pašto adresas);</w:t>
            </w:r>
          </w:p>
        </w:tc>
        <w:tc>
          <w:tcPr>
            <w:tcW w:w="578" w:type="pct"/>
          </w:tcPr>
          <w:p w14:paraId="52AA7172"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759F1730" w14:textId="0DE2C160" w:rsidR="00513DE9"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73497419" w14:textId="77777777" w:rsidR="00513DE9" w:rsidRPr="00C15B4C" w:rsidRDefault="00513DE9" w:rsidP="00513DE9">
            <w:pPr>
              <w:pStyle w:val="Sraopastraipa"/>
              <w:ind w:left="0"/>
              <w:jc w:val="both"/>
              <w:rPr>
                <w:rFonts w:ascii="Times New Roman" w:hAnsi="Times New Roman" w:cs="Times New Roman"/>
                <w:szCs w:val="24"/>
              </w:rPr>
            </w:pPr>
          </w:p>
        </w:tc>
      </w:tr>
      <w:tr w:rsidR="00AB1511" w:rsidRPr="00FF43B7" w14:paraId="68386B9D" w14:textId="77777777" w:rsidTr="008853C7">
        <w:tc>
          <w:tcPr>
            <w:tcW w:w="229" w:type="pct"/>
          </w:tcPr>
          <w:p w14:paraId="29FF72C9" w14:textId="366AD2BF" w:rsidR="00AB1511" w:rsidRPr="00C15B4C" w:rsidRDefault="00EA308D" w:rsidP="00513DE9">
            <w:pPr>
              <w:pStyle w:val="Sraopastraipa"/>
              <w:ind w:left="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r w:rsidR="00AB1511" w:rsidRPr="00C15B4C">
              <w:rPr>
                <w:rFonts w:ascii="Times New Roman" w:hAnsi="Times New Roman" w:cs="Times New Roman"/>
                <w:bCs/>
                <w:sz w:val="24"/>
                <w:szCs w:val="24"/>
                <w:lang w:val="en-US"/>
              </w:rPr>
              <w:t>2.</w:t>
            </w:r>
          </w:p>
        </w:tc>
        <w:tc>
          <w:tcPr>
            <w:tcW w:w="3132" w:type="pct"/>
            <w:gridSpan w:val="2"/>
          </w:tcPr>
          <w:p w14:paraId="31C46989" w14:textId="63752CA3" w:rsidR="00AB1511" w:rsidRPr="00C15B4C" w:rsidRDefault="00AB1511" w:rsidP="00C15B4C">
            <w:pPr>
              <w:jc w:val="both"/>
              <w:rPr>
                <w:rFonts w:ascii="Times New Roman" w:hAnsi="Times New Roman" w:cs="Times New Roman"/>
                <w:bCs/>
                <w:sz w:val="24"/>
                <w:szCs w:val="24"/>
              </w:rPr>
            </w:pPr>
            <w:r w:rsidRPr="00C15B4C">
              <w:rPr>
                <w:rFonts w:ascii="Times New Roman" w:hAnsi="Times New Roman" w:cs="Times New Roman"/>
                <w:bCs/>
                <w:sz w:val="24"/>
                <w:szCs w:val="24"/>
              </w:rPr>
              <w:t>informacija apie vietos plėtros strategijos įgyvendinimą (žymima „taip“, jei į visu</w:t>
            </w:r>
            <w:r w:rsidR="00AB5050">
              <w:rPr>
                <w:rFonts w:ascii="Times New Roman" w:hAnsi="Times New Roman" w:cs="Times New Roman"/>
                <w:bCs/>
                <w:sz w:val="24"/>
                <w:szCs w:val="24"/>
              </w:rPr>
              <w:t xml:space="preserve">s papunkčius atsakymas „taip“) </w:t>
            </w:r>
          </w:p>
        </w:tc>
        <w:tc>
          <w:tcPr>
            <w:tcW w:w="578" w:type="pct"/>
          </w:tcPr>
          <w:p w14:paraId="4E6FFB63"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55746B35" w14:textId="48DCC03A"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6E41AA8A" w14:textId="77777777" w:rsidR="00AB1511" w:rsidRPr="00C15B4C" w:rsidRDefault="00AB1511" w:rsidP="00513DE9">
            <w:pPr>
              <w:pStyle w:val="Sraopastraipa"/>
              <w:ind w:left="0"/>
              <w:jc w:val="both"/>
              <w:rPr>
                <w:rFonts w:ascii="Times New Roman" w:hAnsi="Times New Roman" w:cs="Times New Roman"/>
                <w:szCs w:val="24"/>
              </w:rPr>
            </w:pPr>
          </w:p>
        </w:tc>
      </w:tr>
      <w:tr w:rsidR="00AB1511" w:rsidRPr="00FF43B7" w14:paraId="2B64A585" w14:textId="77777777" w:rsidTr="008853C7">
        <w:tc>
          <w:tcPr>
            <w:tcW w:w="229" w:type="pct"/>
          </w:tcPr>
          <w:p w14:paraId="78E448A2" w14:textId="7F63BDB9"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AB1511" w:rsidRPr="00C15B4C">
              <w:rPr>
                <w:rFonts w:ascii="Times New Roman" w:hAnsi="Times New Roman" w:cs="Times New Roman"/>
                <w:bCs/>
                <w:sz w:val="24"/>
                <w:szCs w:val="24"/>
              </w:rPr>
              <w:t>2.1.</w:t>
            </w:r>
          </w:p>
        </w:tc>
        <w:tc>
          <w:tcPr>
            <w:tcW w:w="193" w:type="pct"/>
            <w:vMerge w:val="restart"/>
          </w:tcPr>
          <w:p w14:paraId="2AD5F367" w14:textId="77777777" w:rsidR="00AB1511" w:rsidRPr="00C15B4C" w:rsidRDefault="00AB1511" w:rsidP="00513DE9">
            <w:pPr>
              <w:pStyle w:val="Sraopastraipa"/>
              <w:ind w:left="0"/>
              <w:jc w:val="both"/>
              <w:rPr>
                <w:rFonts w:ascii="Times New Roman" w:hAnsi="Times New Roman" w:cs="Times New Roman"/>
                <w:bCs/>
                <w:sz w:val="24"/>
                <w:szCs w:val="24"/>
              </w:rPr>
            </w:pPr>
          </w:p>
        </w:tc>
        <w:tc>
          <w:tcPr>
            <w:tcW w:w="2940" w:type="pct"/>
          </w:tcPr>
          <w:p w14:paraId="57854D0F" w14:textId="0A18A4FC" w:rsidR="00AB1511" w:rsidRPr="00C15B4C" w:rsidRDefault="00AB1511" w:rsidP="00201A50">
            <w:pPr>
              <w:pStyle w:val="Sraopastraipa"/>
              <w:ind w:left="0"/>
              <w:jc w:val="both"/>
              <w:rPr>
                <w:rFonts w:ascii="Times New Roman" w:hAnsi="Times New Roman" w:cs="Times New Roman"/>
                <w:bCs/>
                <w:sz w:val="24"/>
                <w:szCs w:val="24"/>
              </w:rPr>
            </w:pPr>
            <w:r w:rsidRPr="00C15B4C">
              <w:rPr>
                <w:rFonts w:ascii="Times New Roman" w:hAnsi="Times New Roman" w:cs="Times New Roman"/>
                <w:bCs/>
                <w:sz w:val="24"/>
                <w:szCs w:val="24"/>
              </w:rPr>
              <w:t>aktuali vietos plėtros strategija, anksčiau galiojusios vietos plėtros strategijos versijos (jei vietos plėtros strategija buvo keista) ir vietos plėtros strategijos įgyvendinimo ataskaitos;</w:t>
            </w:r>
          </w:p>
        </w:tc>
        <w:tc>
          <w:tcPr>
            <w:tcW w:w="578" w:type="pct"/>
          </w:tcPr>
          <w:p w14:paraId="3F0B761C"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4624E081" w14:textId="40567437"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0FC59EAA" w14:textId="77777777" w:rsidR="00AB1511" w:rsidRPr="00C15B4C" w:rsidRDefault="00AB1511" w:rsidP="00513DE9">
            <w:pPr>
              <w:pStyle w:val="Sraopastraipa"/>
              <w:ind w:left="0"/>
              <w:jc w:val="both"/>
              <w:rPr>
                <w:rFonts w:ascii="Times New Roman" w:hAnsi="Times New Roman" w:cs="Times New Roman"/>
                <w:szCs w:val="24"/>
              </w:rPr>
            </w:pPr>
          </w:p>
        </w:tc>
      </w:tr>
      <w:tr w:rsidR="00AB1511" w:rsidRPr="00FF43B7" w14:paraId="35D818B9" w14:textId="77777777" w:rsidTr="008853C7">
        <w:tc>
          <w:tcPr>
            <w:tcW w:w="229" w:type="pct"/>
          </w:tcPr>
          <w:p w14:paraId="2D8DD224" w14:textId="2BF48D66"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AB1511" w:rsidRPr="00C15B4C">
              <w:rPr>
                <w:rFonts w:ascii="Times New Roman" w:hAnsi="Times New Roman" w:cs="Times New Roman"/>
                <w:bCs/>
                <w:sz w:val="24"/>
                <w:szCs w:val="24"/>
              </w:rPr>
              <w:t>2.2.</w:t>
            </w:r>
          </w:p>
        </w:tc>
        <w:tc>
          <w:tcPr>
            <w:tcW w:w="193" w:type="pct"/>
            <w:vMerge/>
          </w:tcPr>
          <w:p w14:paraId="0968333B" w14:textId="77777777" w:rsidR="00AB1511" w:rsidRPr="00C15B4C" w:rsidRDefault="00AB1511" w:rsidP="00513DE9">
            <w:pPr>
              <w:pStyle w:val="Sraopastraipa"/>
              <w:ind w:left="0"/>
              <w:jc w:val="both"/>
              <w:rPr>
                <w:rFonts w:ascii="Times New Roman" w:hAnsi="Times New Roman" w:cs="Times New Roman"/>
                <w:bCs/>
                <w:sz w:val="24"/>
                <w:szCs w:val="24"/>
              </w:rPr>
            </w:pPr>
          </w:p>
        </w:tc>
        <w:tc>
          <w:tcPr>
            <w:tcW w:w="2940" w:type="pct"/>
          </w:tcPr>
          <w:p w14:paraId="4F2E96EA" w14:textId="78410AFE" w:rsidR="00AB1511" w:rsidRPr="00C15B4C" w:rsidRDefault="002D72AE" w:rsidP="00AB1511">
            <w:pPr>
              <w:pStyle w:val="Sraopastraipa"/>
              <w:ind w:left="0"/>
              <w:jc w:val="both"/>
              <w:rPr>
                <w:rFonts w:ascii="Times New Roman" w:hAnsi="Times New Roman" w:cs="Times New Roman"/>
                <w:bCs/>
                <w:sz w:val="24"/>
                <w:szCs w:val="24"/>
              </w:rPr>
            </w:pPr>
            <w:r w:rsidRPr="002D72AE">
              <w:rPr>
                <w:rFonts w:ascii="Times New Roman" w:hAnsi="Times New Roman" w:cs="Times New Roman"/>
                <w:bCs/>
                <w:sz w:val="24"/>
                <w:szCs w:val="24"/>
              </w:rPr>
              <w:t>nuorodos į Miesto VVG kvietimų planą, paskelbtus miesto VVG inicijuotus Kvietimus ir Kvietimų dokumentus</w:t>
            </w:r>
            <w:r w:rsidR="00AB1511" w:rsidRPr="00C15B4C">
              <w:rPr>
                <w:rFonts w:ascii="Times New Roman" w:hAnsi="Times New Roman" w:cs="Times New Roman"/>
                <w:bCs/>
                <w:sz w:val="24"/>
                <w:szCs w:val="24"/>
              </w:rPr>
              <w:t>;</w:t>
            </w:r>
          </w:p>
        </w:tc>
        <w:tc>
          <w:tcPr>
            <w:tcW w:w="578" w:type="pct"/>
          </w:tcPr>
          <w:p w14:paraId="19B387FC"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115B6D40" w14:textId="311E38A9"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7B7AECB7" w14:textId="77777777" w:rsidR="00AB1511" w:rsidRPr="00C15B4C" w:rsidRDefault="00AB1511" w:rsidP="00513DE9">
            <w:pPr>
              <w:pStyle w:val="Sraopastraipa"/>
              <w:ind w:left="0"/>
              <w:jc w:val="both"/>
              <w:rPr>
                <w:rFonts w:ascii="Times New Roman" w:hAnsi="Times New Roman" w:cs="Times New Roman"/>
                <w:szCs w:val="24"/>
              </w:rPr>
            </w:pPr>
          </w:p>
        </w:tc>
      </w:tr>
      <w:tr w:rsidR="002D72AE" w:rsidRPr="00FF43B7" w14:paraId="5BBCBDBC" w14:textId="77777777" w:rsidTr="008853C7">
        <w:tc>
          <w:tcPr>
            <w:tcW w:w="229" w:type="pct"/>
          </w:tcPr>
          <w:p w14:paraId="7C937294" w14:textId="5FA9BEBD" w:rsidR="002D72AE"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2D72AE">
              <w:rPr>
                <w:rFonts w:ascii="Times New Roman" w:hAnsi="Times New Roman" w:cs="Times New Roman"/>
                <w:bCs/>
                <w:sz w:val="24"/>
                <w:szCs w:val="24"/>
              </w:rPr>
              <w:t>2.3.</w:t>
            </w:r>
          </w:p>
        </w:tc>
        <w:tc>
          <w:tcPr>
            <w:tcW w:w="193" w:type="pct"/>
            <w:vMerge/>
          </w:tcPr>
          <w:p w14:paraId="3F9F890F" w14:textId="77777777" w:rsidR="002D72AE" w:rsidRPr="00C15B4C" w:rsidRDefault="002D72AE" w:rsidP="00513DE9">
            <w:pPr>
              <w:pStyle w:val="Sraopastraipa"/>
              <w:ind w:left="0"/>
              <w:jc w:val="both"/>
              <w:rPr>
                <w:rFonts w:ascii="Times New Roman" w:hAnsi="Times New Roman" w:cs="Times New Roman"/>
                <w:bCs/>
                <w:sz w:val="24"/>
                <w:szCs w:val="24"/>
              </w:rPr>
            </w:pPr>
          </w:p>
        </w:tc>
        <w:tc>
          <w:tcPr>
            <w:tcW w:w="2940" w:type="pct"/>
          </w:tcPr>
          <w:p w14:paraId="6659D080" w14:textId="4D1E49D9" w:rsidR="002D72AE" w:rsidRPr="00C15B4C" w:rsidDel="0014328E" w:rsidRDefault="002D72AE" w:rsidP="0070683F">
            <w:pPr>
              <w:jc w:val="both"/>
              <w:rPr>
                <w:rFonts w:ascii="Times New Roman" w:hAnsi="Times New Roman" w:cs="Times New Roman"/>
                <w:bCs/>
                <w:sz w:val="24"/>
                <w:szCs w:val="24"/>
              </w:rPr>
            </w:pPr>
            <w:r w:rsidRPr="0070683F">
              <w:rPr>
                <w:rFonts w:ascii="Times New Roman" w:hAnsi="Times New Roman" w:cs="Times New Roman"/>
                <w:bCs/>
                <w:sz w:val="24"/>
                <w:szCs w:val="24"/>
              </w:rPr>
              <w:t xml:space="preserve">miesto VVG parengtas ir patvirtintas </w:t>
            </w:r>
            <w:r w:rsidRPr="002D72AE">
              <w:rPr>
                <w:rFonts w:ascii="Times New Roman" w:hAnsi="Times New Roman" w:cs="Times New Roman"/>
                <w:bCs/>
                <w:sz w:val="24"/>
                <w:szCs w:val="24"/>
              </w:rPr>
              <w:t>pareiškėjams skirtas vietos plėtros projektų atrankos ir finansavimo sąlygų gaires</w:t>
            </w:r>
            <w:r w:rsidRPr="0070683F">
              <w:rPr>
                <w:rFonts w:ascii="Times New Roman" w:hAnsi="Times New Roman" w:cs="Times New Roman"/>
                <w:bCs/>
                <w:sz w:val="24"/>
                <w:szCs w:val="24"/>
              </w:rPr>
              <w:t>;</w:t>
            </w:r>
          </w:p>
        </w:tc>
        <w:tc>
          <w:tcPr>
            <w:tcW w:w="578" w:type="pct"/>
          </w:tcPr>
          <w:p w14:paraId="354A2158" w14:textId="77777777" w:rsidR="002D72AE" w:rsidRPr="00C15B4C" w:rsidRDefault="002D72AE" w:rsidP="002D72AE">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1EA0A65A" w14:textId="77EE0096" w:rsidR="002D72AE" w:rsidRPr="00C15B4C" w:rsidRDefault="002D72AE" w:rsidP="002D72AE">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141A9B19" w14:textId="77777777" w:rsidR="002D72AE" w:rsidRPr="00C15B4C" w:rsidRDefault="002D72AE" w:rsidP="00513DE9">
            <w:pPr>
              <w:pStyle w:val="Sraopastraipa"/>
              <w:ind w:left="0"/>
              <w:jc w:val="both"/>
              <w:rPr>
                <w:rFonts w:ascii="Times New Roman" w:hAnsi="Times New Roman" w:cs="Times New Roman"/>
                <w:szCs w:val="24"/>
              </w:rPr>
            </w:pPr>
          </w:p>
        </w:tc>
      </w:tr>
      <w:tr w:rsidR="00AB1511" w:rsidRPr="00FF43B7" w14:paraId="5A7826AE" w14:textId="77777777" w:rsidTr="008853C7">
        <w:tc>
          <w:tcPr>
            <w:tcW w:w="229" w:type="pct"/>
          </w:tcPr>
          <w:p w14:paraId="49F8AD1B" w14:textId="46AD38B6"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AB1511" w:rsidRPr="00C15B4C">
              <w:rPr>
                <w:rFonts w:ascii="Times New Roman" w:hAnsi="Times New Roman" w:cs="Times New Roman"/>
                <w:bCs/>
                <w:sz w:val="24"/>
                <w:szCs w:val="24"/>
              </w:rPr>
              <w:t>2.</w:t>
            </w:r>
            <w:r w:rsidR="002D72AE">
              <w:rPr>
                <w:rFonts w:ascii="Times New Roman" w:hAnsi="Times New Roman" w:cs="Times New Roman"/>
                <w:bCs/>
                <w:sz w:val="24"/>
                <w:szCs w:val="24"/>
              </w:rPr>
              <w:t>4</w:t>
            </w:r>
            <w:r w:rsidR="00AB1511" w:rsidRPr="00C15B4C">
              <w:rPr>
                <w:rFonts w:ascii="Times New Roman" w:hAnsi="Times New Roman" w:cs="Times New Roman"/>
                <w:bCs/>
                <w:sz w:val="24"/>
                <w:szCs w:val="24"/>
              </w:rPr>
              <w:t>.</w:t>
            </w:r>
          </w:p>
        </w:tc>
        <w:tc>
          <w:tcPr>
            <w:tcW w:w="193" w:type="pct"/>
            <w:vMerge/>
          </w:tcPr>
          <w:p w14:paraId="03829779" w14:textId="77777777" w:rsidR="00AB1511" w:rsidRPr="00C15B4C" w:rsidRDefault="00AB1511" w:rsidP="00513DE9">
            <w:pPr>
              <w:pStyle w:val="Sraopastraipa"/>
              <w:ind w:left="0"/>
              <w:jc w:val="both"/>
              <w:rPr>
                <w:rFonts w:ascii="Times New Roman" w:hAnsi="Times New Roman" w:cs="Times New Roman"/>
                <w:bCs/>
                <w:sz w:val="24"/>
                <w:szCs w:val="24"/>
              </w:rPr>
            </w:pPr>
          </w:p>
        </w:tc>
        <w:tc>
          <w:tcPr>
            <w:tcW w:w="2940" w:type="pct"/>
          </w:tcPr>
          <w:p w14:paraId="3E394EF1" w14:textId="10156F33" w:rsidR="00AB1511" w:rsidRPr="00C15B4C" w:rsidRDefault="002D72AE" w:rsidP="00AB1511">
            <w:pPr>
              <w:pStyle w:val="Sraopastraipa"/>
              <w:ind w:left="0"/>
              <w:jc w:val="both"/>
              <w:rPr>
                <w:rFonts w:ascii="Times New Roman" w:hAnsi="Times New Roman" w:cs="Times New Roman"/>
                <w:bCs/>
                <w:sz w:val="24"/>
                <w:szCs w:val="24"/>
              </w:rPr>
            </w:pPr>
            <w:r w:rsidRPr="002D72AE">
              <w:rPr>
                <w:rFonts w:ascii="Times New Roman" w:hAnsi="Times New Roman" w:cs="Times New Roman"/>
                <w:bCs/>
                <w:sz w:val="24"/>
                <w:szCs w:val="24"/>
              </w:rPr>
              <w:t>miesto VVG patvirtintas ir (ar) pakeistas vietos plėtros</w:t>
            </w:r>
            <w:r>
              <w:rPr>
                <w:rFonts w:ascii="Times New Roman" w:hAnsi="Times New Roman" w:cs="Times New Roman"/>
                <w:bCs/>
                <w:sz w:val="24"/>
                <w:szCs w:val="24"/>
              </w:rPr>
              <w:t xml:space="preserve"> projektų įgyvendinimo planų </w:t>
            </w:r>
            <w:r w:rsidRPr="002D72AE">
              <w:rPr>
                <w:rFonts w:ascii="Times New Roman" w:hAnsi="Times New Roman" w:cs="Times New Roman"/>
                <w:bCs/>
                <w:sz w:val="24"/>
                <w:szCs w:val="24"/>
              </w:rPr>
              <w:t>sąrašas</w:t>
            </w:r>
            <w:r w:rsidR="00AB1511" w:rsidRPr="00C15B4C">
              <w:rPr>
                <w:rFonts w:ascii="Times New Roman" w:hAnsi="Times New Roman" w:cs="Times New Roman"/>
                <w:bCs/>
                <w:sz w:val="24"/>
                <w:szCs w:val="24"/>
              </w:rPr>
              <w:t>;</w:t>
            </w:r>
          </w:p>
        </w:tc>
        <w:tc>
          <w:tcPr>
            <w:tcW w:w="578" w:type="pct"/>
          </w:tcPr>
          <w:p w14:paraId="16CC4A8E"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1D79D79D" w14:textId="6382DB82"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66515D60" w14:textId="77777777" w:rsidR="00AB1511" w:rsidRPr="00C15B4C" w:rsidRDefault="00AB1511" w:rsidP="00513DE9">
            <w:pPr>
              <w:pStyle w:val="Sraopastraipa"/>
              <w:ind w:left="0"/>
              <w:jc w:val="both"/>
              <w:rPr>
                <w:rFonts w:ascii="Times New Roman" w:hAnsi="Times New Roman" w:cs="Times New Roman"/>
                <w:szCs w:val="24"/>
              </w:rPr>
            </w:pPr>
          </w:p>
        </w:tc>
      </w:tr>
      <w:tr w:rsidR="00AB1511" w:rsidRPr="00FF43B7" w14:paraId="0BD0A243" w14:textId="77777777" w:rsidTr="008853C7">
        <w:tc>
          <w:tcPr>
            <w:tcW w:w="229" w:type="pct"/>
          </w:tcPr>
          <w:p w14:paraId="32F78431" w14:textId="1883837A"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AB1511" w:rsidRPr="00C15B4C">
              <w:rPr>
                <w:rFonts w:ascii="Times New Roman" w:hAnsi="Times New Roman" w:cs="Times New Roman"/>
                <w:bCs/>
                <w:sz w:val="24"/>
                <w:szCs w:val="24"/>
              </w:rPr>
              <w:t>2.</w:t>
            </w:r>
            <w:r w:rsidR="002D72AE">
              <w:rPr>
                <w:rFonts w:ascii="Times New Roman" w:hAnsi="Times New Roman" w:cs="Times New Roman"/>
                <w:bCs/>
                <w:sz w:val="24"/>
                <w:szCs w:val="24"/>
              </w:rPr>
              <w:t>5</w:t>
            </w:r>
            <w:r w:rsidR="00AB1511" w:rsidRPr="00C15B4C">
              <w:rPr>
                <w:rFonts w:ascii="Times New Roman" w:hAnsi="Times New Roman" w:cs="Times New Roman"/>
                <w:bCs/>
                <w:sz w:val="24"/>
                <w:szCs w:val="24"/>
              </w:rPr>
              <w:t>.</w:t>
            </w:r>
          </w:p>
        </w:tc>
        <w:tc>
          <w:tcPr>
            <w:tcW w:w="193" w:type="pct"/>
            <w:vMerge/>
          </w:tcPr>
          <w:p w14:paraId="5DE3D922" w14:textId="77777777" w:rsidR="00AB1511" w:rsidRPr="00C15B4C" w:rsidRDefault="00AB1511" w:rsidP="00513DE9">
            <w:pPr>
              <w:pStyle w:val="Sraopastraipa"/>
              <w:ind w:left="0"/>
              <w:jc w:val="both"/>
              <w:rPr>
                <w:rFonts w:ascii="Times New Roman" w:hAnsi="Times New Roman" w:cs="Times New Roman"/>
                <w:bCs/>
                <w:sz w:val="24"/>
                <w:szCs w:val="24"/>
              </w:rPr>
            </w:pPr>
          </w:p>
        </w:tc>
        <w:tc>
          <w:tcPr>
            <w:tcW w:w="2940" w:type="pct"/>
          </w:tcPr>
          <w:p w14:paraId="4E70D640" w14:textId="5D40718E" w:rsidR="00AB1511" w:rsidRPr="00C15B4C" w:rsidRDefault="00AB1511" w:rsidP="00AB1511">
            <w:pPr>
              <w:pStyle w:val="Sraopastraipa"/>
              <w:ind w:left="0"/>
              <w:jc w:val="both"/>
              <w:rPr>
                <w:rFonts w:ascii="Times New Roman" w:hAnsi="Times New Roman" w:cs="Times New Roman"/>
                <w:bCs/>
                <w:sz w:val="24"/>
                <w:szCs w:val="24"/>
              </w:rPr>
            </w:pPr>
            <w:r w:rsidRPr="00C15B4C">
              <w:rPr>
                <w:rFonts w:ascii="Times New Roman" w:hAnsi="Times New Roman" w:cs="Times New Roman"/>
                <w:bCs/>
                <w:sz w:val="24"/>
                <w:szCs w:val="24"/>
              </w:rPr>
              <w:t>informacija apie planuojamus ir vykusius miesto VVG visuotinio narių susirinkimo ir kito miesto VVG kolegialaus valdymo organo posėdžius, susijusius su vietos plėtros strategijos įgyvendinimu (susirinkimų (posėdžių) darbotvarkės, protokolų išrašai);</w:t>
            </w:r>
          </w:p>
        </w:tc>
        <w:tc>
          <w:tcPr>
            <w:tcW w:w="578" w:type="pct"/>
          </w:tcPr>
          <w:p w14:paraId="49AF81E7"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53FB2964" w14:textId="5EE6FDB9"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656FC475" w14:textId="77777777" w:rsidR="00AB1511" w:rsidRPr="00C15B4C" w:rsidRDefault="00AB1511" w:rsidP="00513DE9">
            <w:pPr>
              <w:pStyle w:val="Sraopastraipa"/>
              <w:ind w:left="0"/>
              <w:jc w:val="both"/>
              <w:rPr>
                <w:rFonts w:ascii="Times New Roman" w:hAnsi="Times New Roman" w:cs="Times New Roman"/>
                <w:szCs w:val="24"/>
              </w:rPr>
            </w:pPr>
          </w:p>
        </w:tc>
      </w:tr>
      <w:tr w:rsidR="00AB1511" w:rsidRPr="00FF43B7" w14:paraId="7B363277" w14:textId="77777777" w:rsidTr="008853C7">
        <w:tc>
          <w:tcPr>
            <w:tcW w:w="229" w:type="pct"/>
          </w:tcPr>
          <w:p w14:paraId="2AF993DE" w14:textId="240BDDBF"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AB1511" w:rsidRPr="00C15B4C">
              <w:rPr>
                <w:rFonts w:ascii="Times New Roman" w:hAnsi="Times New Roman" w:cs="Times New Roman"/>
                <w:bCs/>
                <w:sz w:val="24"/>
                <w:szCs w:val="24"/>
              </w:rPr>
              <w:t>2.</w:t>
            </w:r>
            <w:r w:rsidR="002D72AE">
              <w:rPr>
                <w:rFonts w:ascii="Times New Roman" w:hAnsi="Times New Roman" w:cs="Times New Roman"/>
                <w:bCs/>
                <w:sz w:val="24"/>
                <w:szCs w:val="24"/>
              </w:rPr>
              <w:t>6</w:t>
            </w:r>
            <w:r w:rsidR="00AB1511" w:rsidRPr="00C15B4C">
              <w:rPr>
                <w:rFonts w:ascii="Times New Roman" w:hAnsi="Times New Roman" w:cs="Times New Roman"/>
                <w:bCs/>
                <w:sz w:val="24"/>
                <w:szCs w:val="24"/>
              </w:rPr>
              <w:t>.</w:t>
            </w:r>
          </w:p>
        </w:tc>
        <w:tc>
          <w:tcPr>
            <w:tcW w:w="193" w:type="pct"/>
            <w:vMerge/>
          </w:tcPr>
          <w:p w14:paraId="706BB6CC" w14:textId="77777777" w:rsidR="00AB1511" w:rsidRPr="00C15B4C" w:rsidRDefault="00AB1511" w:rsidP="00513DE9">
            <w:pPr>
              <w:pStyle w:val="Sraopastraipa"/>
              <w:ind w:left="0"/>
              <w:jc w:val="both"/>
              <w:rPr>
                <w:rFonts w:ascii="Times New Roman" w:hAnsi="Times New Roman" w:cs="Times New Roman"/>
                <w:bCs/>
                <w:sz w:val="24"/>
                <w:szCs w:val="24"/>
              </w:rPr>
            </w:pPr>
          </w:p>
        </w:tc>
        <w:tc>
          <w:tcPr>
            <w:tcW w:w="2940" w:type="pct"/>
          </w:tcPr>
          <w:p w14:paraId="5DED8B14" w14:textId="5ADFBBC6" w:rsidR="00AB1511" w:rsidRPr="00C15B4C" w:rsidRDefault="00AB1511" w:rsidP="00AB1511">
            <w:pPr>
              <w:pStyle w:val="Sraopastraipa"/>
              <w:ind w:left="0"/>
              <w:jc w:val="both"/>
              <w:rPr>
                <w:rFonts w:ascii="Times New Roman" w:hAnsi="Times New Roman" w:cs="Times New Roman"/>
                <w:bCs/>
                <w:sz w:val="24"/>
                <w:szCs w:val="24"/>
              </w:rPr>
            </w:pPr>
            <w:r w:rsidRPr="00C15B4C">
              <w:rPr>
                <w:rFonts w:ascii="Times New Roman" w:hAnsi="Times New Roman" w:cs="Times New Roman"/>
                <w:bCs/>
                <w:sz w:val="24"/>
                <w:szCs w:val="24"/>
              </w:rPr>
              <w:t>informacija apie įgyvendinamus ir įgyvendintus vietos plėtros projektus (projektų veiklas, vykdytojus, siekiamus ir pasiektus rezultatus);</w:t>
            </w:r>
          </w:p>
        </w:tc>
        <w:tc>
          <w:tcPr>
            <w:tcW w:w="578" w:type="pct"/>
          </w:tcPr>
          <w:p w14:paraId="60CCF2F4"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1DA2BB90" w14:textId="602DADAD"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0702384A" w14:textId="77777777" w:rsidR="00AB1511" w:rsidRPr="00C15B4C" w:rsidRDefault="00AB1511" w:rsidP="00513DE9">
            <w:pPr>
              <w:pStyle w:val="Sraopastraipa"/>
              <w:ind w:left="0"/>
              <w:jc w:val="both"/>
              <w:rPr>
                <w:rFonts w:ascii="Times New Roman" w:hAnsi="Times New Roman" w:cs="Times New Roman"/>
                <w:szCs w:val="24"/>
              </w:rPr>
            </w:pPr>
          </w:p>
        </w:tc>
      </w:tr>
      <w:tr w:rsidR="00AB1511" w:rsidRPr="00FF43B7" w14:paraId="376BD557" w14:textId="77777777" w:rsidTr="008853C7">
        <w:tc>
          <w:tcPr>
            <w:tcW w:w="229" w:type="pct"/>
          </w:tcPr>
          <w:p w14:paraId="7D71595E" w14:textId="11AD52BB"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lastRenderedPageBreak/>
              <w:t>4.</w:t>
            </w:r>
            <w:r w:rsidR="00AB1511" w:rsidRPr="00C15B4C">
              <w:rPr>
                <w:rFonts w:ascii="Times New Roman" w:hAnsi="Times New Roman" w:cs="Times New Roman"/>
                <w:bCs/>
                <w:sz w:val="24"/>
                <w:szCs w:val="24"/>
              </w:rPr>
              <w:t>2.</w:t>
            </w:r>
            <w:r w:rsidR="002D72AE">
              <w:rPr>
                <w:rFonts w:ascii="Times New Roman" w:hAnsi="Times New Roman" w:cs="Times New Roman"/>
                <w:bCs/>
                <w:sz w:val="24"/>
                <w:szCs w:val="24"/>
              </w:rPr>
              <w:t>7</w:t>
            </w:r>
            <w:r w:rsidR="00AB1511" w:rsidRPr="00C15B4C">
              <w:rPr>
                <w:rFonts w:ascii="Times New Roman" w:hAnsi="Times New Roman" w:cs="Times New Roman"/>
                <w:bCs/>
                <w:sz w:val="24"/>
                <w:szCs w:val="24"/>
              </w:rPr>
              <w:t>.</w:t>
            </w:r>
          </w:p>
        </w:tc>
        <w:tc>
          <w:tcPr>
            <w:tcW w:w="193" w:type="pct"/>
            <w:vMerge/>
          </w:tcPr>
          <w:p w14:paraId="0515C3FC" w14:textId="77777777" w:rsidR="00AB1511" w:rsidRPr="00C15B4C" w:rsidRDefault="00AB1511" w:rsidP="00513DE9">
            <w:pPr>
              <w:pStyle w:val="Sraopastraipa"/>
              <w:ind w:left="0"/>
              <w:jc w:val="both"/>
              <w:rPr>
                <w:rFonts w:ascii="Times New Roman" w:hAnsi="Times New Roman" w:cs="Times New Roman"/>
                <w:bCs/>
                <w:sz w:val="24"/>
                <w:szCs w:val="24"/>
              </w:rPr>
            </w:pPr>
          </w:p>
        </w:tc>
        <w:tc>
          <w:tcPr>
            <w:tcW w:w="2940" w:type="pct"/>
          </w:tcPr>
          <w:p w14:paraId="693AF949" w14:textId="039FB683" w:rsidR="00AB1511"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bCs/>
                <w:sz w:val="24"/>
                <w:szCs w:val="24"/>
              </w:rPr>
              <w:t>informacija apie planuojamus renginius, susijusius su vietos plėtros strategijos įgyvendinimu, miesto VVG organizuojamus vietos plėtros projektų rengėjų ir vykdytojų mokymus;</w:t>
            </w:r>
          </w:p>
        </w:tc>
        <w:tc>
          <w:tcPr>
            <w:tcW w:w="578" w:type="pct"/>
          </w:tcPr>
          <w:p w14:paraId="25252D55"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700202DC" w14:textId="2BE755E5"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p>
        </w:tc>
        <w:tc>
          <w:tcPr>
            <w:tcW w:w="1060" w:type="pct"/>
          </w:tcPr>
          <w:p w14:paraId="1834AA09" w14:textId="77777777" w:rsidR="00AB1511" w:rsidRPr="00C15B4C" w:rsidRDefault="00AB1511" w:rsidP="00513DE9">
            <w:pPr>
              <w:pStyle w:val="Sraopastraipa"/>
              <w:ind w:left="0"/>
              <w:jc w:val="both"/>
              <w:rPr>
                <w:rFonts w:ascii="Times New Roman" w:hAnsi="Times New Roman" w:cs="Times New Roman"/>
                <w:szCs w:val="24"/>
              </w:rPr>
            </w:pPr>
          </w:p>
        </w:tc>
      </w:tr>
      <w:tr w:rsidR="00AB1511" w:rsidRPr="00FF43B7" w14:paraId="3FF79F99" w14:textId="77777777" w:rsidTr="008853C7">
        <w:tc>
          <w:tcPr>
            <w:tcW w:w="229" w:type="pct"/>
          </w:tcPr>
          <w:p w14:paraId="0AEC6469" w14:textId="0A6D1444" w:rsidR="00AB1511" w:rsidRPr="00C15B4C" w:rsidRDefault="00EA308D" w:rsidP="00513DE9">
            <w:pPr>
              <w:pStyle w:val="Sraopastraipa"/>
              <w:ind w:left="0"/>
              <w:jc w:val="both"/>
              <w:rPr>
                <w:rFonts w:ascii="Times New Roman" w:hAnsi="Times New Roman" w:cs="Times New Roman"/>
                <w:bCs/>
                <w:sz w:val="24"/>
                <w:szCs w:val="24"/>
              </w:rPr>
            </w:pPr>
            <w:r>
              <w:rPr>
                <w:rFonts w:ascii="Times New Roman" w:hAnsi="Times New Roman" w:cs="Times New Roman"/>
                <w:bCs/>
                <w:sz w:val="24"/>
                <w:szCs w:val="24"/>
              </w:rPr>
              <w:t>4.</w:t>
            </w:r>
            <w:r w:rsidR="00AB1511" w:rsidRPr="00C15B4C">
              <w:rPr>
                <w:rFonts w:ascii="Times New Roman" w:hAnsi="Times New Roman" w:cs="Times New Roman"/>
                <w:bCs/>
                <w:sz w:val="24"/>
                <w:szCs w:val="24"/>
              </w:rPr>
              <w:t>3.</w:t>
            </w:r>
          </w:p>
        </w:tc>
        <w:tc>
          <w:tcPr>
            <w:tcW w:w="3132" w:type="pct"/>
            <w:gridSpan w:val="2"/>
          </w:tcPr>
          <w:p w14:paraId="3EE43BAE" w14:textId="371F779A" w:rsidR="00AB1511" w:rsidRPr="00C15B4C" w:rsidRDefault="00AB1511" w:rsidP="00513DE9">
            <w:pPr>
              <w:pStyle w:val="Sraopastraipa"/>
              <w:ind w:left="0"/>
              <w:jc w:val="both"/>
              <w:rPr>
                <w:rFonts w:ascii="Times New Roman" w:hAnsi="Times New Roman" w:cs="Times New Roman"/>
                <w:bCs/>
                <w:sz w:val="24"/>
                <w:szCs w:val="24"/>
              </w:rPr>
            </w:pPr>
            <w:r w:rsidRPr="00C15B4C">
              <w:rPr>
                <w:rFonts w:ascii="Times New Roman" w:hAnsi="Times New Roman" w:cs="Times New Roman"/>
                <w:bCs/>
                <w:sz w:val="24"/>
                <w:szCs w:val="24"/>
              </w:rPr>
              <w:t>nuorodos į Europos Sąjungos ir nacionalinius teisės aktus, reglamentuojančius vietos plėtros strategijų ir joms įgyvendinti skirtų vietos plėtros projektų atrankos, finansavimo ir įgyvendinimo tvarką</w:t>
            </w:r>
          </w:p>
        </w:tc>
        <w:tc>
          <w:tcPr>
            <w:tcW w:w="578" w:type="pct"/>
          </w:tcPr>
          <w:p w14:paraId="4EB896A7" w14:textId="77777777" w:rsidR="00AB1511" w:rsidRPr="00C15B4C" w:rsidRDefault="00AB1511" w:rsidP="00AB1511">
            <w:pPr>
              <w:pStyle w:val="Sraopastraipa"/>
              <w:ind w:left="0"/>
              <w:jc w:val="both"/>
              <w:rPr>
                <w:rFonts w:ascii="Times New Roman" w:hAnsi="Times New Roman" w:cs="Times New Roman"/>
                <w:szCs w:val="24"/>
              </w:rPr>
            </w:pPr>
            <w:r w:rsidRPr="00C15B4C">
              <w:rPr>
                <w:rFonts w:ascii="Times New Roman" w:hAnsi="Times New Roman" w:cs="Times New Roman"/>
                <w:szCs w:val="24"/>
              </w:rPr>
              <w:t>□ Taip</w:t>
            </w:r>
          </w:p>
          <w:p w14:paraId="22760F2D" w14:textId="5DF91385" w:rsidR="00AB1511" w:rsidRPr="00C15B4C" w:rsidRDefault="00AB1511" w:rsidP="00513DE9">
            <w:pPr>
              <w:pStyle w:val="Sraopastraipa"/>
              <w:ind w:left="0"/>
              <w:jc w:val="both"/>
              <w:rPr>
                <w:rFonts w:ascii="Times New Roman" w:hAnsi="Times New Roman" w:cs="Times New Roman"/>
                <w:szCs w:val="24"/>
              </w:rPr>
            </w:pPr>
            <w:r w:rsidRPr="00C15B4C">
              <w:rPr>
                <w:rFonts w:ascii="Times New Roman" w:hAnsi="Times New Roman" w:cs="Times New Roman"/>
                <w:szCs w:val="24"/>
              </w:rPr>
              <w:t>□ Ne</w:t>
            </w:r>
            <w:r w:rsidRPr="00C15B4C" w:rsidDel="00AB1511">
              <w:rPr>
                <w:rFonts w:ascii="Times New Roman" w:hAnsi="Times New Roman" w:cs="Times New Roman"/>
                <w:szCs w:val="24"/>
              </w:rPr>
              <w:t xml:space="preserve"> </w:t>
            </w:r>
          </w:p>
        </w:tc>
        <w:tc>
          <w:tcPr>
            <w:tcW w:w="1060" w:type="pct"/>
          </w:tcPr>
          <w:p w14:paraId="2630FA1B" w14:textId="77777777" w:rsidR="00AB1511" w:rsidRPr="00C15B4C" w:rsidRDefault="00AB1511" w:rsidP="00513DE9">
            <w:pPr>
              <w:pStyle w:val="Sraopastraipa"/>
              <w:ind w:left="0"/>
              <w:jc w:val="both"/>
              <w:rPr>
                <w:rFonts w:ascii="Times New Roman" w:hAnsi="Times New Roman" w:cs="Times New Roman"/>
                <w:szCs w:val="24"/>
              </w:rPr>
            </w:pPr>
          </w:p>
        </w:tc>
      </w:tr>
    </w:tbl>
    <w:p w14:paraId="1060F960" w14:textId="77777777" w:rsidR="00506363" w:rsidRPr="00506363" w:rsidRDefault="00506363" w:rsidP="00506363">
      <w:pPr>
        <w:shd w:val="clear" w:color="auto" w:fill="FFFFFF"/>
        <w:jc w:val="both"/>
        <w:rPr>
          <w:rFonts w:ascii="Times New Roman" w:hAnsi="Times New Roman" w:cs="Times New Roman"/>
          <w:bCs/>
          <w:sz w:val="24"/>
          <w:szCs w:val="24"/>
        </w:rPr>
      </w:pPr>
    </w:p>
    <w:p w14:paraId="78ED2708" w14:textId="36A79E39" w:rsidR="00ED2F0D" w:rsidRPr="00EA0A27" w:rsidRDefault="006603AF" w:rsidP="00745105">
      <w:pPr>
        <w:pStyle w:val="Sraopastraipa"/>
        <w:numPr>
          <w:ilvl w:val="0"/>
          <w:numId w:val="12"/>
        </w:numPr>
        <w:shd w:val="clear" w:color="auto" w:fill="FFFFFF"/>
        <w:jc w:val="center"/>
        <w:rPr>
          <w:rFonts w:ascii="Times New Roman" w:hAnsi="Times New Roman" w:cs="Times New Roman"/>
          <w:b/>
          <w:bCs/>
          <w:sz w:val="24"/>
          <w:szCs w:val="24"/>
        </w:rPr>
      </w:pPr>
      <w:r w:rsidRPr="00EA0A27">
        <w:rPr>
          <w:rFonts w:ascii="Times New Roman" w:hAnsi="Times New Roman" w:cs="Times New Roman"/>
          <w:b/>
          <w:bCs/>
          <w:sz w:val="24"/>
          <w:szCs w:val="24"/>
        </w:rPr>
        <w:t>INFORMACIJA APIE PATEIKIAMUS PRIEDUS</w:t>
      </w:r>
    </w:p>
    <w:p w14:paraId="4FA96050" w14:textId="77777777" w:rsidR="004748CF" w:rsidRPr="00EA0A27" w:rsidRDefault="004748CF" w:rsidP="00E620BA">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E57C9C" w:rsidRPr="00EA0A27" w14:paraId="095CFB9E" w14:textId="77777777" w:rsidTr="00A85F5E">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D16099" w14:textId="77777777" w:rsidR="00E57C9C" w:rsidRPr="00EA0A27" w:rsidRDefault="00E57C9C" w:rsidP="00E57C9C">
            <w:pPr>
              <w:spacing w:after="0" w:line="240" w:lineRule="auto"/>
              <w:jc w:val="both"/>
              <w:rPr>
                <w:rFonts w:ascii="Times New Roman" w:eastAsia="Times New Roman" w:hAnsi="Times New Roman" w:cs="Times New Roman"/>
                <w:sz w:val="24"/>
                <w:szCs w:val="24"/>
                <w:lang w:eastAsia="lt-LT"/>
              </w:rPr>
            </w:pPr>
            <w:r w:rsidRPr="00EA0A27">
              <w:rPr>
                <w:rFonts w:ascii="Times New Roman" w:eastAsia="Times New Roman" w:hAnsi="Times New Roman" w:cs="Times New Roman"/>
                <w:b/>
                <w:bCs/>
                <w:sz w:val="24"/>
                <w:szCs w:val="24"/>
                <w:lang w:eastAsia="lt-LT"/>
              </w:rPr>
              <w:t xml:space="preserve">PATEIKIAMI PRIEDAI: </w:t>
            </w:r>
            <w:r w:rsidRPr="00EA0A27">
              <w:rPr>
                <w:rFonts w:ascii="Times New Roman" w:eastAsia="Times New Roman" w:hAnsi="Times New Roman" w:cs="Times New Roman"/>
                <w:sz w:val="24"/>
                <w:szCs w:val="24"/>
                <w:lang w:eastAsia="lt-LT"/>
              </w:rPr>
              <w:t xml:space="preserve"> </w:t>
            </w:r>
            <w:r w:rsidRPr="00EA0A27">
              <w:rPr>
                <w:rFonts w:ascii="Times New Roman" w:eastAsia="Times New Roman" w:hAnsi="Times New Roman" w:cs="Times New Roman"/>
                <w:i/>
                <w:sz w:val="24"/>
                <w:szCs w:val="24"/>
                <w:lang w:eastAsia="lt-LT"/>
              </w:rPr>
              <w:t>(pažymimi ir išvardijami kartu su prašymu pateikiami dokumentai):</w:t>
            </w:r>
          </w:p>
          <w:p w14:paraId="77738A32" w14:textId="77777777" w:rsidR="00E57C9C" w:rsidRPr="00EA0A27" w:rsidRDefault="00E57C9C" w:rsidP="00E57C9C">
            <w:pPr>
              <w:spacing w:after="0" w:line="240" w:lineRule="auto"/>
              <w:jc w:val="both"/>
              <w:rPr>
                <w:rFonts w:ascii="Times New Roman" w:eastAsia="Times New Roman" w:hAnsi="Times New Roman" w:cs="Times New Roman"/>
                <w:sz w:val="24"/>
                <w:szCs w:val="24"/>
                <w:lang w:eastAsia="lt-LT"/>
              </w:rPr>
            </w:pPr>
          </w:p>
          <w:p w14:paraId="26899E58" w14:textId="35F46D1A" w:rsidR="00E57C9C" w:rsidRPr="00EA0A27" w:rsidRDefault="00E57C9C" w:rsidP="00E57C9C">
            <w:pPr>
              <w:spacing w:after="0" w:line="240" w:lineRule="auto"/>
              <w:jc w:val="both"/>
              <w:rPr>
                <w:rFonts w:ascii="Times New Roman" w:hAnsi="Times New Roman" w:cs="Times New Roman"/>
                <w:sz w:val="24"/>
                <w:szCs w:val="24"/>
              </w:rPr>
            </w:pPr>
            <w:r w:rsidRPr="00EA0A27">
              <w:rPr>
                <w:rFonts w:ascii="Times New Roman" w:hAnsi="Times New Roman" w:cs="Times New Roman"/>
                <w:sz w:val="24"/>
                <w:szCs w:val="24"/>
              </w:rPr>
              <w:t xml:space="preserve">□ dokumentų, įrodančių, </w:t>
            </w:r>
            <w:r w:rsidR="00171A43" w:rsidRPr="00EA0A27">
              <w:rPr>
                <w:rFonts w:ascii="Times New Roman" w:hAnsi="Times New Roman" w:cs="Times New Roman"/>
                <w:sz w:val="24"/>
                <w:szCs w:val="24"/>
              </w:rPr>
              <w:t xml:space="preserve">ataskaitos pristatymą miesto VVG veiklos teritorijos gyventojams, </w:t>
            </w:r>
            <w:r w:rsidRPr="00EA0A27">
              <w:rPr>
                <w:rFonts w:ascii="Times New Roman" w:hAnsi="Times New Roman" w:cs="Times New Roman"/>
                <w:sz w:val="24"/>
                <w:szCs w:val="24"/>
              </w:rPr>
              <w:t>kopijos: (</w:t>
            </w:r>
            <w:r w:rsidRPr="00EA0A27">
              <w:rPr>
                <w:rFonts w:ascii="Times New Roman" w:hAnsi="Times New Roman" w:cs="Times New Roman"/>
                <w:i/>
                <w:sz w:val="24"/>
                <w:szCs w:val="24"/>
              </w:rPr>
              <w:t>išvardijami pridedami dokumentai ir nurodomas kiekvieno iš jų lapų skaičius</w:t>
            </w:r>
            <w:r w:rsidRPr="00EA0A27">
              <w:rPr>
                <w:rFonts w:ascii="Times New Roman" w:hAnsi="Times New Roman" w:cs="Times New Roman"/>
                <w:sz w:val="24"/>
                <w:szCs w:val="24"/>
              </w:rPr>
              <w:t xml:space="preserve">) </w:t>
            </w:r>
          </w:p>
          <w:p w14:paraId="0DFDB1A2" w14:textId="77777777" w:rsidR="00E57C9C" w:rsidRPr="00EA0A27" w:rsidRDefault="00E57C9C" w:rsidP="00E57C9C">
            <w:pPr>
              <w:spacing w:after="0" w:line="240" w:lineRule="auto"/>
              <w:jc w:val="both"/>
              <w:rPr>
                <w:rFonts w:ascii="Times New Roman" w:hAnsi="Times New Roman" w:cs="Times New Roman"/>
                <w:sz w:val="24"/>
                <w:szCs w:val="24"/>
              </w:rPr>
            </w:pPr>
          </w:p>
          <w:p w14:paraId="37017F2A" w14:textId="3CC8F454" w:rsidR="00171A43" w:rsidRPr="00EA0A27" w:rsidRDefault="00E57C9C" w:rsidP="00171A43">
            <w:pPr>
              <w:spacing w:after="0" w:line="240" w:lineRule="auto"/>
              <w:jc w:val="both"/>
              <w:rPr>
                <w:rFonts w:ascii="Times New Roman" w:hAnsi="Times New Roman" w:cs="Times New Roman"/>
                <w:sz w:val="24"/>
                <w:szCs w:val="24"/>
              </w:rPr>
            </w:pPr>
            <w:r w:rsidRPr="00EA0A27">
              <w:rPr>
                <w:rFonts w:ascii="Times New Roman" w:hAnsi="Times New Roman" w:cs="Times New Roman"/>
                <w:sz w:val="24"/>
                <w:szCs w:val="24"/>
              </w:rPr>
              <w:t xml:space="preserve">□ </w:t>
            </w:r>
            <w:r w:rsidR="00171A43" w:rsidRPr="00EA0A27">
              <w:rPr>
                <w:rFonts w:ascii="Times New Roman" w:hAnsi="Times New Roman" w:cs="Times New Roman"/>
                <w:sz w:val="24"/>
                <w:szCs w:val="24"/>
              </w:rPr>
              <w:t>dokumentų, pagrindžiančių ataskaitose pateiktą informaciją, kopijos: (</w:t>
            </w:r>
            <w:r w:rsidR="00171A43" w:rsidRPr="00EA0A27">
              <w:rPr>
                <w:rFonts w:ascii="Times New Roman" w:hAnsi="Times New Roman" w:cs="Times New Roman"/>
                <w:i/>
                <w:sz w:val="24"/>
                <w:szCs w:val="24"/>
              </w:rPr>
              <w:t>išvardijami pridedami dokumentai ir nurodomas kiekvieno iš jų lapų skaičius</w:t>
            </w:r>
            <w:r w:rsidR="00E5433C" w:rsidRPr="00EA0A27">
              <w:rPr>
                <w:rFonts w:ascii="Times New Roman" w:hAnsi="Times New Roman" w:cs="Times New Roman"/>
                <w:i/>
                <w:sz w:val="24"/>
                <w:szCs w:val="24"/>
              </w:rPr>
              <w:t>. D</w:t>
            </w:r>
            <w:r w:rsidR="00171A43" w:rsidRPr="00EA0A27">
              <w:rPr>
                <w:rFonts w:ascii="Times New Roman" w:hAnsi="Times New Roman" w:cs="Times New Roman"/>
                <w:i/>
                <w:sz w:val="24"/>
                <w:szCs w:val="24"/>
              </w:rPr>
              <w:t>okument</w:t>
            </w:r>
            <w:r w:rsidR="00E5433C" w:rsidRPr="00EA0A27">
              <w:rPr>
                <w:rFonts w:ascii="Times New Roman" w:hAnsi="Times New Roman" w:cs="Times New Roman"/>
                <w:i/>
                <w:sz w:val="24"/>
                <w:szCs w:val="24"/>
              </w:rPr>
              <w:t>ų</w:t>
            </w:r>
            <w:r w:rsidR="00171A43" w:rsidRPr="00EA0A27">
              <w:rPr>
                <w:rFonts w:ascii="Times New Roman" w:hAnsi="Times New Roman" w:cs="Times New Roman"/>
                <w:i/>
                <w:sz w:val="24"/>
                <w:szCs w:val="24"/>
              </w:rPr>
              <w:t xml:space="preserve">, kuriuos miesto VVG pateikusi Ministerijai ar </w:t>
            </w:r>
            <w:r w:rsidR="0042066F">
              <w:rPr>
                <w:rFonts w:ascii="Times New Roman" w:hAnsi="Times New Roman" w:cs="Times New Roman"/>
                <w:bCs/>
                <w:i/>
                <w:sz w:val="24"/>
                <w:szCs w:val="24"/>
              </w:rPr>
              <w:t>CPVA</w:t>
            </w:r>
            <w:r w:rsidR="0042066F" w:rsidRPr="00EA0A27">
              <w:rPr>
                <w:rFonts w:ascii="Times New Roman" w:hAnsi="Times New Roman" w:cs="Times New Roman"/>
                <w:bCs/>
                <w:i/>
                <w:sz w:val="24"/>
                <w:szCs w:val="24"/>
              </w:rPr>
              <w:t xml:space="preserve"> </w:t>
            </w:r>
            <w:r w:rsidR="00171A43" w:rsidRPr="00EA0A27">
              <w:rPr>
                <w:rFonts w:ascii="Times New Roman" w:hAnsi="Times New Roman" w:cs="Times New Roman"/>
                <w:i/>
                <w:sz w:val="24"/>
                <w:szCs w:val="24"/>
              </w:rPr>
              <w:t>ar kurie yra skelbiami miesto VVG interneto svetainėje</w:t>
            </w:r>
            <w:r w:rsidR="00285627">
              <w:rPr>
                <w:rFonts w:ascii="Times New Roman" w:hAnsi="Times New Roman" w:cs="Times New Roman"/>
                <w:i/>
                <w:sz w:val="24"/>
                <w:szCs w:val="24"/>
              </w:rPr>
              <w:t xml:space="preserve"> </w:t>
            </w:r>
            <w:r w:rsidR="00285627" w:rsidRPr="00285627">
              <w:rPr>
                <w:rFonts w:ascii="Times New Roman" w:hAnsi="Times New Roman" w:cs="Times New Roman"/>
                <w:i/>
                <w:sz w:val="24"/>
                <w:szCs w:val="24"/>
              </w:rPr>
              <w:t xml:space="preserve">ir (arba) miesto VVG socialiniuose tinkluose, </w:t>
            </w:r>
            <w:r w:rsidR="00171A43" w:rsidRPr="00EA0A27">
              <w:rPr>
                <w:rFonts w:ascii="Times New Roman" w:hAnsi="Times New Roman" w:cs="Times New Roman"/>
                <w:i/>
                <w:sz w:val="24"/>
                <w:szCs w:val="24"/>
              </w:rPr>
              <w:t xml:space="preserve"> ar</w:t>
            </w:r>
            <w:r w:rsidR="00E5433C" w:rsidRPr="00EA0A27">
              <w:rPr>
                <w:rFonts w:ascii="Times New Roman" w:hAnsi="Times New Roman" w:cs="Times New Roman"/>
                <w:i/>
                <w:sz w:val="24"/>
                <w:szCs w:val="24"/>
              </w:rPr>
              <w:t>ba</w:t>
            </w:r>
            <w:r w:rsidR="00171A43" w:rsidRPr="00EA0A27">
              <w:rPr>
                <w:rFonts w:ascii="Times New Roman" w:hAnsi="Times New Roman" w:cs="Times New Roman"/>
                <w:i/>
                <w:sz w:val="24"/>
                <w:szCs w:val="24"/>
              </w:rPr>
              <w:t xml:space="preserve"> vienos iš partnerių (savivaldybės) interneto svetainėje</w:t>
            </w:r>
            <w:r w:rsidR="00E5433C" w:rsidRPr="00EA0A27">
              <w:rPr>
                <w:rFonts w:ascii="Times New Roman" w:hAnsi="Times New Roman" w:cs="Times New Roman"/>
                <w:i/>
                <w:sz w:val="24"/>
                <w:szCs w:val="24"/>
              </w:rPr>
              <w:t xml:space="preserve"> pakartotinai pateikti nereikia.</w:t>
            </w:r>
            <w:r w:rsidR="00171A43" w:rsidRPr="00EA0A27">
              <w:rPr>
                <w:rFonts w:ascii="Times New Roman" w:hAnsi="Times New Roman" w:cs="Times New Roman"/>
                <w:sz w:val="24"/>
                <w:szCs w:val="24"/>
              </w:rPr>
              <w:t xml:space="preserve">) </w:t>
            </w:r>
          </w:p>
          <w:p w14:paraId="5AC9B313" w14:textId="7D0A3CB5" w:rsidR="00E57C9C" w:rsidRPr="00EA0A27" w:rsidRDefault="00E57C9C" w:rsidP="00171A43">
            <w:pPr>
              <w:spacing w:after="0" w:line="240" w:lineRule="auto"/>
              <w:jc w:val="both"/>
              <w:rPr>
                <w:rFonts w:ascii="Times New Roman" w:hAnsi="Times New Roman" w:cs="Times New Roman"/>
                <w:sz w:val="24"/>
                <w:szCs w:val="24"/>
              </w:rPr>
            </w:pPr>
          </w:p>
          <w:p w14:paraId="534E9954" w14:textId="0CC7E9C9" w:rsidR="00E57C9C" w:rsidRPr="00EA0A27" w:rsidRDefault="00E57C9C" w:rsidP="00171A43">
            <w:pPr>
              <w:spacing w:after="0" w:line="240" w:lineRule="auto"/>
              <w:jc w:val="both"/>
              <w:rPr>
                <w:rFonts w:ascii="Times New Roman" w:hAnsi="Times New Roman" w:cs="Times New Roman"/>
                <w:sz w:val="24"/>
                <w:szCs w:val="24"/>
              </w:rPr>
            </w:pPr>
            <w:r w:rsidRPr="00EA0A27">
              <w:rPr>
                <w:rFonts w:ascii="Times New Roman" w:hAnsi="Times New Roman" w:cs="Times New Roman"/>
                <w:sz w:val="24"/>
                <w:szCs w:val="24"/>
              </w:rPr>
              <w:t>□ kitų dokumentų kopijos:  (</w:t>
            </w:r>
            <w:r w:rsidRPr="00EA0A27">
              <w:rPr>
                <w:rFonts w:ascii="Times New Roman" w:hAnsi="Times New Roman" w:cs="Times New Roman"/>
                <w:i/>
                <w:sz w:val="24"/>
                <w:szCs w:val="24"/>
              </w:rPr>
              <w:t>išvardijami pridedami dokumentai ir nurodomas kiekvieno iš jų lapų skaičius</w:t>
            </w:r>
            <w:r w:rsidRPr="00EA0A27">
              <w:rPr>
                <w:rFonts w:ascii="Times New Roman" w:hAnsi="Times New Roman" w:cs="Times New Roman"/>
                <w:sz w:val="24"/>
                <w:szCs w:val="24"/>
              </w:rPr>
              <w:t xml:space="preserve">) </w:t>
            </w:r>
          </w:p>
        </w:tc>
      </w:tr>
    </w:tbl>
    <w:p w14:paraId="782A6850" w14:textId="77777777" w:rsidR="00624636" w:rsidRPr="00EA0A27" w:rsidRDefault="00624636" w:rsidP="007A49A1"/>
    <w:p w14:paraId="4823D49C" w14:textId="1077CC2D" w:rsidR="00A404C9" w:rsidRPr="00EA0A27" w:rsidRDefault="00A404C9" w:rsidP="00A404C9">
      <w:pPr>
        <w:spacing w:line="276" w:lineRule="auto"/>
        <w:rPr>
          <w:rFonts w:ascii="Times New Roman" w:hAnsi="Times New Roman" w:cs="Times New Roman"/>
          <w:sz w:val="24"/>
          <w:szCs w:val="24"/>
        </w:rPr>
      </w:pPr>
      <w:r w:rsidRPr="00EA0A27">
        <w:rPr>
          <w:rFonts w:ascii="Times New Roman" w:hAnsi="Times New Roman" w:cs="Times New Roman"/>
          <w:sz w:val="24"/>
          <w:szCs w:val="24"/>
        </w:rPr>
        <w:t>_______________</w:t>
      </w:r>
      <w:r w:rsidRPr="00EA0A27">
        <w:rPr>
          <w:rFonts w:ascii="Times New Roman" w:hAnsi="Times New Roman" w:cs="Times New Roman"/>
          <w:sz w:val="24"/>
          <w:szCs w:val="24"/>
        </w:rPr>
        <w:tab/>
      </w:r>
      <w:r w:rsidRPr="00EA0A27">
        <w:rPr>
          <w:rFonts w:ascii="Times New Roman" w:hAnsi="Times New Roman" w:cs="Times New Roman"/>
          <w:sz w:val="24"/>
          <w:szCs w:val="24"/>
        </w:rPr>
        <w:tab/>
      </w:r>
      <w:r w:rsidRPr="00EA0A27">
        <w:rPr>
          <w:rFonts w:ascii="Times New Roman" w:hAnsi="Times New Roman" w:cs="Times New Roman"/>
          <w:sz w:val="24"/>
          <w:szCs w:val="24"/>
        </w:rPr>
        <w:tab/>
      </w:r>
      <w:r w:rsidRPr="00EA0A27">
        <w:rPr>
          <w:rFonts w:ascii="Times New Roman" w:hAnsi="Times New Roman" w:cs="Times New Roman"/>
          <w:sz w:val="24"/>
          <w:szCs w:val="24"/>
        </w:rPr>
        <w:tab/>
      </w:r>
      <w:r w:rsidR="00D4380F">
        <w:rPr>
          <w:rFonts w:ascii="Times New Roman" w:hAnsi="Times New Roman" w:cs="Times New Roman"/>
          <w:sz w:val="24"/>
          <w:szCs w:val="24"/>
        </w:rPr>
        <w:tab/>
      </w:r>
      <w:r w:rsidR="00D4380F">
        <w:rPr>
          <w:rFonts w:ascii="Times New Roman" w:hAnsi="Times New Roman" w:cs="Times New Roman"/>
          <w:sz w:val="24"/>
          <w:szCs w:val="24"/>
        </w:rPr>
        <w:tab/>
      </w:r>
      <w:r w:rsidRPr="00EA0A27">
        <w:rPr>
          <w:rFonts w:ascii="Times New Roman" w:hAnsi="Times New Roman" w:cs="Times New Roman"/>
          <w:sz w:val="24"/>
          <w:szCs w:val="24"/>
        </w:rPr>
        <w:t>_____________________</w:t>
      </w:r>
    </w:p>
    <w:p w14:paraId="13378AD8" w14:textId="0F2DEC84" w:rsidR="007A49A1" w:rsidRPr="00EA0A27" w:rsidRDefault="00A41CE3" w:rsidP="00B236FD">
      <w:pPr>
        <w:tabs>
          <w:tab w:val="left" w:pos="3300"/>
        </w:tabs>
        <w:spacing w:line="276" w:lineRule="auto"/>
        <w:rPr>
          <w:rFonts w:ascii="Times New Roman" w:hAnsi="Times New Roman" w:cs="Times New Roman"/>
          <w:sz w:val="24"/>
          <w:szCs w:val="24"/>
        </w:rPr>
      </w:pPr>
      <w:r w:rsidRPr="00EA0A27">
        <w:rPr>
          <w:rFonts w:ascii="Times New Roman" w:hAnsi="Times New Roman" w:cs="Times New Roman"/>
          <w:sz w:val="24"/>
          <w:szCs w:val="24"/>
        </w:rPr>
        <w:t xml:space="preserve">        (parašas</w:t>
      </w:r>
      <w:r w:rsidR="00A404C9" w:rsidRPr="00EA0A27">
        <w:rPr>
          <w:rFonts w:ascii="Times New Roman" w:hAnsi="Times New Roman" w:cs="Times New Roman"/>
          <w:sz w:val="24"/>
          <w:szCs w:val="24"/>
        </w:rPr>
        <w:t>)</w:t>
      </w:r>
      <w:r w:rsidR="00A404C9" w:rsidRPr="00EA0A27">
        <w:rPr>
          <w:rFonts w:ascii="Times New Roman" w:hAnsi="Times New Roman" w:cs="Times New Roman"/>
          <w:sz w:val="24"/>
          <w:szCs w:val="24"/>
        </w:rPr>
        <w:tab/>
      </w:r>
      <w:r w:rsidR="00A404C9" w:rsidRPr="00EA0A27">
        <w:rPr>
          <w:rFonts w:ascii="Times New Roman" w:hAnsi="Times New Roman" w:cs="Times New Roman"/>
          <w:sz w:val="24"/>
          <w:szCs w:val="24"/>
        </w:rPr>
        <w:tab/>
      </w:r>
      <w:r w:rsidR="00A404C9" w:rsidRPr="00EA0A27">
        <w:rPr>
          <w:rFonts w:ascii="Times New Roman" w:hAnsi="Times New Roman" w:cs="Times New Roman"/>
          <w:sz w:val="24"/>
          <w:szCs w:val="24"/>
        </w:rPr>
        <w:tab/>
      </w:r>
      <w:r w:rsidR="00A404C9" w:rsidRPr="00EA0A27">
        <w:rPr>
          <w:rFonts w:ascii="Times New Roman" w:hAnsi="Times New Roman" w:cs="Times New Roman"/>
          <w:sz w:val="24"/>
          <w:szCs w:val="24"/>
        </w:rPr>
        <w:tab/>
        <w:t xml:space="preserve">           </w:t>
      </w:r>
      <w:r w:rsidR="00D4380F">
        <w:rPr>
          <w:rFonts w:ascii="Times New Roman" w:hAnsi="Times New Roman" w:cs="Times New Roman"/>
          <w:sz w:val="24"/>
          <w:szCs w:val="24"/>
        </w:rPr>
        <w:tab/>
      </w:r>
      <w:r w:rsidR="00D4380F">
        <w:rPr>
          <w:rFonts w:ascii="Times New Roman" w:hAnsi="Times New Roman" w:cs="Times New Roman"/>
          <w:sz w:val="24"/>
          <w:szCs w:val="24"/>
        </w:rPr>
        <w:tab/>
        <w:t xml:space="preserve">       </w:t>
      </w:r>
      <w:r w:rsidR="00A404C9" w:rsidRPr="00EA0A27">
        <w:rPr>
          <w:rFonts w:ascii="Times New Roman" w:hAnsi="Times New Roman" w:cs="Times New Roman"/>
          <w:sz w:val="24"/>
          <w:szCs w:val="24"/>
        </w:rPr>
        <w:t xml:space="preserve"> (vardas ir pavardė)</w:t>
      </w:r>
    </w:p>
    <w:sectPr w:rsidR="007A49A1" w:rsidRPr="00EA0A27" w:rsidSect="00F47D03">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49CD0" w14:textId="77777777" w:rsidR="009721FB" w:rsidRDefault="009721FB" w:rsidP="00ED2412">
      <w:pPr>
        <w:spacing w:after="0" w:line="240" w:lineRule="auto"/>
      </w:pPr>
      <w:r>
        <w:separator/>
      </w:r>
    </w:p>
  </w:endnote>
  <w:endnote w:type="continuationSeparator" w:id="0">
    <w:p w14:paraId="04E0AD22" w14:textId="77777777" w:rsidR="009721FB" w:rsidRDefault="009721FB"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C3AB" w14:textId="77777777" w:rsidR="009721FB" w:rsidRDefault="009721FB" w:rsidP="00ED2412">
      <w:pPr>
        <w:spacing w:after="0" w:line="240" w:lineRule="auto"/>
      </w:pPr>
      <w:r>
        <w:separator/>
      </w:r>
    </w:p>
  </w:footnote>
  <w:footnote w:type="continuationSeparator" w:id="0">
    <w:p w14:paraId="7F4742B7" w14:textId="77777777" w:rsidR="009721FB" w:rsidRDefault="009721FB"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367953"/>
      <w:docPartObj>
        <w:docPartGallery w:val="Page Numbers (Top of Page)"/>
        <w:docPartUnique/>
      </w:docPartObj>
    </w:sdtPr>
    <w:sdtEndPr>
      <w:rPr>
        <w:rFonts w:ascii="Times New Roman" w:hAnsi="Times New Roman" w:cs="Times New Roman"/>
        <w:sz w:val="24"/>
        <w:szCs w:val="24"/>
      </w:rPr>
    </w:sdtEndPr>
    <w:sdtContent>
      <w:p w14:paraId="076B6697" w14:textId="6AA3E418" w:rsidR="005B4843" w:rsidRPr="00523FC6" w:rsidRDefault="005B4843">
        <w:pPr>
          <w:pStyle w:val="Antrats"/>
          <w:jc w:val="center"/>
          <w:rPr>
            <w:rFonts w:ascii="Times New Roman" w:hAnsi="Times New Roman" w:cs="Times New Roman"/>
            <w:sz w:val="24"/>
            <w:szCs w:val="24"/>
          </w:rPr>
        </w:pPr>
        <w:r w:rsidRPr="00523FC6">
          <w:rPr>
            <w:rFonts w:ascii="Times New Roman" w:hAnsi="Times New Roman" w:cs="Times New Roman"/>
            <w:sz w:val="24"/>
            <w:szCs w:val="24"/>
          </w:rPr>
          <w:fldChar w:fldCharType="begin"/>
        </w:r>
        <w:r w:rsidRPr="00523FC6">
          <w:rPr>
            <w:rFonts w:ascii="Times New Roman" w:hAnsi="Times New Roman" w:cs="Times New Roman"/>
            <w:sz w:val="24"/>
            <w:szCs w:val="24"/>
          </w:rPr>
          <w:instrText>PAGE   \* MERGEFORMAT</w:instrText>
        </w:r>
        <w:r w:rsidRPr="00523FC6">
          <w:rPr>
            <w:rFonts w:ascii="Times New Roman" w:hAnsi="Times New Roman" w:cs="Times New Roman"/>
            <w:sz w:val="24"/>
            <w:szCs w:val="24"/>
          </w:rPr>
          <w:fldChar w:fldCharType="separate"/>
        </w:r>
        <w:r>
          <w:rPr>
            <w:rFonts w:ascii="Times New Roman" w:hAnsi="Times New Roman" w:cs="Times New Roman"/>
            <w:noProof/>
            <w:sz w:val="24"/>
            <w:szCs w:val="24"/>
          </w:rPr>
          <w:t>18</w:t>
        </w:r>
        <w:r w:rsidRPr="00523FC6">
          <w:rPr>
            <w:rFonts w:ascii="Times New Roman" w:hAnsi="Times New Roman" w:cs="Times New Roman"/>
            <w:sz w:val="24"/>
            <w:szCs w:val="24"/>
          </w:rPr>
          <w:fldChar w:fldCharType="end"/>
        </w:r>
      </w:p>
    </w:sdtContent>
  </w:sdt>
  <w:p w14:paraId="791785F9" w14:textId="77777777" w:rsidR="005B4843" w:rsidRDefault="005B48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CE42" w14:textId="421637C1" w:rsidR="005B4843" w:rsidRDefault="005B4843"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5789"/>
    <w:multiLevelType w:val="hybridMultilevel"/>
    <w:tmpl w:val="CD803740"/>
    <w:lvl w:ilvl="0" w:tplc="11928116">
      <w:start w:val="1"/>
      <w:numFmt w:val="decimal"/>
      <w:lvlText w:val="%1."/>
      <w:lvlJc w:val="left"/>
      <w:pPr>
        <w:ind w:left="720" w:hanging="36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890683"/>
    <w:multiLevelType w:val="multilevel"/>
    <w:tmpl w:val="608AF85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D04F8"/>
    <w:multiLevelType w:val="hybridMultilevel"/>
    <w:tmpl w:val="CD803740"/>
    <w:lvl w:ilvl="0" w:tplc="11928116">
      <w:start w:val="1"/>
      <w:numFmt w:val="decimal"/>
      <w:lvlText w:val="%1."/>
      <w:lvlJc w:val="left"/>
      <w:pPr>
        <w:ind w:left="720" w:hanging="360"/>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1"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1783487"/>
    <w:multiLevelType w:val="multilevel"/>
    <w:tmpl w:val="55122440"/>
    <w:lvl w:ilvl="0">
      <w:start w:val="1"/>
      <w:numFmt w:val="decimal"/>
      <w:lvlText w:val="%1."/>
      <w:lvlJc w:val="left"/>
      <w:pPr>
        <w:ind w:left="928" w:hanging="360"/>
      </w:pPr>
      <w:rPr>
        <w:rFonts w:ascii="Times New Roman" w:hAnsi="Times New Roman" w:cs="Times New Roman" w:hint="default"/>
        <w:strike w:val="0"/>
        <w:sz w:val="24"/>
        <w:szCs w:val="24"/>
      </w:rPr>
    </w:lvl>
    <w:lvl w:ilvl="1">
      <w:start w:val="1"/>
      <w:numFmt w:val="decimal"/>
      <w:lvlText w:val="%1.%2."/>
      <w:lvlJc w:val="left"/>
      <w:pPr>
        <w:ind w:left="858" w:hanging="432"/>
      </w:pPr>
      <w:rPr>
        <w:rFonts w:ascii="Times New Roman" w:hAnsi="Times New Roman" w:cs="Times New Roman" w:hint="default"/>
        <w:strike w:val="0"/>
        <w:sz w:val="24"/>
        <w:szCs w:val="24"/>
      </w:rPr>
    </w:lvl>
    <w:lvl w:ilvl="2">
      <w:start w:val="1"/>
      <w:numFmt w:val="decimal"/>
      <w:lvlText w:val="%1.%2.%3."/>
      <w:lvlJc w:val="left"/>
      <w:pPr>
        <w:ind w:left="1497" w:hanging="504"/>
      </w:pPr>
      <w:rPr>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5A0836"/>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4" w15:restartNumberingAfterBreak="0">
    <w:nsid w:val="5D6F31A7"/>
    <w:multiLevelType w:val="multilevel"/>
    <w:tmpl w:val="ECB4722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B840879"/>
    <w:multiLevelType w:val="multilevel"/>
    <w:tmpl w:val="88B86A42"/>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A215B3"/>
    <w:multiLevelType w:val="hybridMultilevel"/>
    <w:tmpl w:val="DC78A73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5685265">
    <w:abstractNumId w:val="4"/>
  </w:num>
  <w:num w:numId="2" w16cid:durableId="67652730">
    <w:abstractNumId w:val="6"/>
  </w:num>
  <w:num w:numId="3" w16cid:durableId="2144107069">
    <w:abstractNumId w:val="3"/>
  </w:num>
  <w:num w:numId="4" w16cid:durableId="541984242">
    <w:abstractNumId w:val="18"/>
  </w:num>
  <w:num w:numId="5" w16cid:durableId="1997148094">
    <w:abstractNumId w:val="17"/>
  </w:num>
  <w:num w:numId="6" w16cid:durableId="150995150">
    <w:abstractNumId w:val="5"/>
  </w:num>
  <w:num w:numId="7" w16cid:durableId="946499719">
    <w:abstractNumId w:val="8"/>
  </w:num>
  <w:num w:numId="8" w16cid:durableId="570389604">
    <w:abstractNumId w:val="2"/>
  </w:num>
  <w:num w:numId="9" w16cid:durableId="2010595848">
    <w:abstractNumId w:val="11"/>
  </w:num>
  <w:num w:numId="10" w16cid:durableId="2144275511">
    <w:abstractNumId w:val="10"/>
  </w:num>
  <w:num w:numId="11" w16cid:durableId="358433450">
    <w:abstractNumId w:val="14"/>
  </w:num>
  <w:num w:numId="12" w16cid:durableId="292709339">
    <w:abstractNumId w:val="1"/>
  </w:num>
  <w:num w:numId="13" w16cid:durableId="474566993">
    <w:abstractNumId w:val="15"/>
  </w:num>
  <w:num w:numId="14" w16cid:durableId="1143427588">
    <w:abstractNumId w:val="19"/>
  </w:num>
  <w:num w:numId="15" w16cid:durableId="667486657">
    <w:abstractNumId w:val="7"/>
  </w:num>
  <w:num w:numId="16" w16cid:durableId="833836492">
    <w:abstractNumId w:val="13"/>
  </w:num>
  <w:num w:numId="17" w16cid:durableId="707799691">
    <w:abstractNumId w:val="16"/>
  </w:num>
  <w:num w:numId="18" w16cid:durableId="45419208">
    <w:abstractNumId w:val="9"/>
  </w:num>
  <w:num w:numId="19" w16cid:durableId="702025958">
    <w:abstractNumId w:val="0"/>
  </w:num>
  <w:num w:numId="20" w16cid:durableId="1961454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68C"/>
    <w:rsid w:val="0001674F"/>
    <w:rsid w:val="00021576"/>
    <w:rsid w:val="00023C5C"/>
    <w:rsid w:val="000249D2"/>
    <w:rsid w:val="00030D81"/>
    <w:rsid w:val="00031B68"/>
    <w:rsid w:val="000409EE"/>
    <w:rsid w:val="00041490"/>
    <w:rsid w:val="00041CBD"/>
    <w:rsid w:val="00047ACC"/>
    <w:rsid w:val="00050E0F"/>
    <w:rsid w:val="00053381"/>
    <w:rsid w:val="00056D0F"/>
    <w:rsid w:val="000738D3"/>
    <w:rsid w:val="0008271C"/>
    <w:rsid w:val="00084AD4"/>
    <w:rsid w:val="0008625B"/>
    <w:rsid w:val="00092DE1"/>
    <w:rsid w:val="000A548C"/>
    <w:rsid w:val="000B0DF3"/>
    <w:rsid w:val="000C7907"/>
    <w:rsid w:val="000D3394"/>
    <w:rsid w:val="000D3DC3"/>
    <w:rsid w:val="000E6FCE"/>
    <w:rsid w:val="00101772"/>
    <w:rsid w:val="00102153"/>
    <w:rsid w:val="00111409"/>
    <w:rsid w:val="001222F4"/>
    <w:rsid w:val="00136C57"/>
    <w:rsid w:val="00140A7F"/>
    <w:rsid w:val="001421E2"/>
    <w:rsid w:val="0014328E"/>
    <w:rsid w:val="001447AF"/>
    <w:rsid w:val="00145534"/>
    <w:rsid w:val="001464E0"/>
    <w:rsid w:val="001673D3"/>
    <w:rsid w:val="00171A43"/>
    <w:rsid w:val="00175157"/>
    <w:rsid w:val="00175556"/>
    <w:rsid w:val="00175F95"/>
    <w:rsid w:val="00176857"/>
    <w:rsid w:val="001805E1"/>
    <w:rsid w:val="00185B89"/>
    <w:rsid w:val="00187023"/>
    <w:rsid w:val="001912B9"/>
    <w:rsid w:val="001941EE"/>
    <w:rsid w:val="0019513D"/>
    <w:rsid w:val="001A4099"/>
    <w:rsid w:val="001C752A"/>
    <w:rsid w:val="001D0FF1"/>
    <w:rsid w:val="001D7895"/>
    <w:rsid w:val="001E1555"/>
    <w:rsid w:val="001E1F4A"/>
    <w:rsid w:val="001E4E41"/>
    <w:rsid w:val="001F0DE8"/>
    <w:rsid w:val="002016BC"/>
    <w:rsid w:val="00201A50"/>
    <w:rsid w:val="002056D2"/>
    <w:rsid w:val="00206662"/>
    <w:rsid w:val="0021425E"/>
    <w:rsid w:val="00230151"/>
    <w:rsid w:val="00247F94"/>
    <w:rsid w:val="00263629"/>
    <w:rsid w:val="00265433"/>
    <w:rsid w:val="00266AC7"/>
    <w:rsid w:val="002734E9"/>
    <w:rsid w:val="00276C4C"/>
    <w:rsid w:val="00285627"/>
    <w:rsid w:val="0029181B"/>
    <w:rsid w:val="00294EFD"/>
    <w:rsid w:val="002A65A0"/>
    <w:rsid w:val="002C2926"/>
    <w:rsid w:val="002D4AC4"/>
    <w:rsid w:val="002D72AE"/>
    <w:rsid w:val="002D7D7A"/>
    <w:rsid w:val="002E115B"/>
    <w:rsid w:val="002E3FA1"/>
    <w:rsid w:val="002F6AE3"/>
    <w:rsid w:val="00336625"/>
    <w:rsid w:val="003422CC"/>
    <w:rsid w:val="0035623D"/>
    <w:rsid w:val="003610DB"/>
    <w:rsid w:val="0036138B"/>
    <w:rsid w:val="003613CA"/>
    <w:rsid w:val="003653F7"/>
    <w:rsid w:val="00373EE9"/>
    <w:rsid w:val="00382064"/>
    <w:rsid w:val="003866B3"/>
    <w:rsid w:val="00386E21"/>
    <w:rsid w:val="003932CF"/>
    <w:rsid w:val="003934B9"/>
    <w:rsid w:val="003935A7"/>
    <w:rsid w:val="003A1BAA"/>
    <w:rsid w:val="003B2D27"/>
    <w:rsid w:val="003B42C8"/>
    <w:rsid w:val="003B6AF3"/>
    <w:rsid w:val="003C1388"/>
    <w:rsid w:val="003C2621"/>
    <w:rsid w:val="003C4248"/>
    <w:rsid w:val="003C7D32"/>
    <w:rsid w:val="003F061A"/>
    <w:rsid w:val="003F2493"/>
    <w:rsid w:val="003F28E2"/>
    <w:rsid w:val="003F35CA"/>
    <w:rsid w:val="003F6B09"/>
    <w:rsid w:val="00400C7A"/>
    <w:rsid w:val="00405286"/>
    <w:rsid w:val="0041106A"/>
    <w:rsid w:val="0041411E"/>
    <w:rsid w:val="00414FCE"/>
    <w:rsid w:val="00416A54"/>
    <w:rsid w:val="0041733A"/>
    <w:rsid w:val="0042066F"/>
    <w:rsid w:val="00420F0E"/>
    <w:rsid w:val="00421937"/>
    <w:rsid w:val="0042502B"/>
    <w:rsid w:val="00425183"/>
    <w:rsid w:val="004270FB"/>
    <w:rsid w:val="0043725B"/>
    <w:rsid w:val="00457386"/>
    <w:rsid w:val="0046608E"/>
    <w:rsid w:val="004748CF"/>
    <w:rsid w:val="00474B52"/>
    <w:rsid w:val="004821AD"/>
    <w:rsid w:val="00487A1C"/>
    <w:rsid w:val="00495C3F"/>
    <w:rsid w:val="004A067C"/>
    <w:rsid w:val="004A1C2D"/>
    <w:rsid w:val="004A386B"/>
    <w:rsid w:val="004A3C03"/>
    <w:rsid w:val="004B14F6"/>
    <w:rsid w:val="004B3F2C"/>
    <w:rsid w:val="004B5165"/>
    <w:rsid w:val="004C5F72"/>
    <w:rsid w:val="004C6CBB"/>
    <w:rsid w:val="004F28AF"/>
    <w:rsid w:val="004F6079"/>
    <w:rsid w:val="004F6BBE"/>
    <w:rsid w:val="00501C6F"/>
    <w:rsid w:val="00503CB9"/>
    <w:rsid w:val="00506363"/>
    <w:rsid w:val="00513DE9"/>
    <w:rsid w:val="00516430"/>
    <w:rsid w:val="00523FC6"/>
    <w:rsid w:val="00525233"/>
    <w:rsid w:val="0054193C"/>
    <w:rsid w:val="00544C9B"/>
    <w:rsid w:val="00553B37"/>
    <w:rsid w:val="0055571C"/>
    <w:rsid w:val="005657A6"/>
    <w:rsid w:val="00570DE9"/>
    <w:rsid w:val="0058525B"/>
    <w:rsid w:val="005911E7"/>
    <w:rsid w:val="005A57BA"/>
    <w:rsid w:val="005B0781"/>
    <w:rsid w:val="005B1BA0"/>
    <w:rsid w:val="005B1CB8"/>
    <w:rsid w:val="005B3688"/>
    <w:rsid w:val="005B4843"/>
    <w:rsid w:val="005C36BD"/>
    <w:rsid w:val="005D49B8"/>
    <w:rsid w:val="005D639D"/>
    <w:rsid w:val="006034FE"/>
    <w:rsid w:val="0060678B"/>
    <w:rsid w:val="006228BF"/>
    <w:rsid w:val="00624322"/>
    <w:rsid w:val="00624636"/>
    <w:rsid w:val="0063517B"/>
    <w:rsid w:val="00641561"/>
    <w:rsid w:val="00644F4E"/>
    <w:rsid w:val="006533E0"/>
    <w:rsid w:val="0065432F"/>
    <w:rsid w:val="0065506A"/>
    <w:rsid w:val="006603AF"/>
    <w:rsid w:val="00660F2A"/>
    <w:rsid w:val="00662EA8"/>
    <w:rsid w:val="00672229"/>
    <w:rsid w:val="00675101"/>
    <w:rsid w:val="00681ECD"/>
    <w:rsid w:val="0069154E"/>
    <w:rsid w:val="00694E57"/>
    <w:rsid w:val="006A07D9"/>
    <w:rsid w:val="006B1B10"/>
    <w:rsid w:val="006C203D"/>
    <w:rsid w:val="006D1F7C"/>
    <w:rsid w:val="006D34EB"/>
    <w:rsid w:val="006D4F34"/>
    <w:rsid w:val="006E50A1"/>
    <w:rsid w:val="006E69C9"/>
    <w:rsid w:val="006F40DC"/>
    <w:rsid w:val="006F58AB"/>
    <w:rsid w:val="006F703B"/>
    <w:rsid w:val="006F7201"/>
    <w:rsid w:val="00702CF8"/>
    <w:rsid w:val="00703284"/>
    <w:rsid w:val="0070683F"/>
    <w:rsid w:val="0070743B"/>
    <w:rsid w:val="00717FDA"/>
    <w:rsid w:val="00726A2D"/>
    <w:rsid w:val="00734B75"/>
    <w:rsid w:val="007377FD"/>
    <w:rsid w:val="007419D9"/>
    <w:rsid w:val="00741B91"/>
    <w:rsid w:val="00745105"/>
    <w:rsid w:val="00755B88"/>
    <w:rsid w:val="007617AD"/>
    <w:rsid w:val="00761BE9"/>
    <w:rsid w:val="0076794C"/>
    <w:rsid w:val="00774377"/>
    <w:rsid w:val="00784C49"/>
    <w:rsid w:val="007861FC"/>
    <w:rsid w:val="007A49A1"/>
    <w:rsid w:val="007C3702"/>
    <w:rsid w:val="007C556F"/>
    <w:rsid w:val="007D5D73"/>
    <w:rsid w:val="007D6F64"/>
    <w:rsid w:val="007E54A2"/>
    <w:rsid w:val="007F10C8"/>
    <w:rsid w:val="007F37D1"/>
    <w:rsid w:val="00803DA2"/>
    <w:rsid w:val="0082726A"/>
    <w:rsid w:val="0083002D"/>
    <w:rsid w:val="0083234E"/>
    <w:rsid w:val="00840E89"/>
    <w:rsid w:val="008853C7"/>
    <w:rsid w:val="00886A6D"/>
    <w:rsid w:val="00897976"/>
    <w:rsid w:val="008A0739"/>
    <w:rsid w:val="008A432E"/>
    <w:rsid w:val="008C14E4"/>
    <w:rsid w:val="008D37CE"/>
    <w:rsid w:val="008E008A"/>
    <w:rsid w:val="008E7A46"/>
    <w:rsid w:val="008F7B28"/>
    <w:rsid w:val="00902288"/>
    <w:rsid w:val="00902EFE"/>
    <w:rsid w:val="009037DB"/>
    <w:rsid w:val="009303B1"/>
    <w:rsid w:val="0093149D"/>
    <w:rsid w:val="00931C8C"/>
    <w:rsid w:val="009402A8"/>
    <w:rsid w:val="009407CD"/>
    <w:rsid w:val="009419D6"/>
    <w:rsid w:val="00955D77"/>
    <w:rsid w:val="00955F7E"/>
    <w:rsid w:val="00971875"/>
    <w:rsid w:val="009721FB"/>
    <w:rsid w:val="0097321B"/>
    <w:rsid w:val="009919DA"/>
    <w:rsid w:val="00991E51"/>
    <w:rsid w:val="009B5690"/>
    <w:rsid w:val="009C685C"/>
    <w:rsid w:val="009D050B"/>
    <w:rsid w:val="009E4E25"/>
    <w:rsid w:val="009E7753"/>
    <w:rsid w:val="009F41A2"/>
    <w:rsid w:val="009F5E42"/>
    <w:rsid w:val="009F722C"/>
    <w:rsid w:val="00A01190"/>
    <w:rsid w:val="00A203BA"/>
    <w:rsid w:val="00A22303"/>
    <w:rsid w:val="00A23746"/>
    <w:rsid w:val="00A30DA7"/>
    <w:rsid w:val="00A34BCA"/>
    <w:rsid w:val="00A404C9"/>
    <w:rsid w:val="00A41CE3"/>
    <w:rsid w:val="00A516C2"/>
    <w:rsid w:val="00A61174"/>
    <w:rsid w:val="00A64240"/>
    <w:rsid w:val="00A657D1"/>
    <w:rsid w:val="00A74931"/>
    <w:rsid w:val="00A85F5E"/>
    <w:rsid w:val="00AA38C0"/>
    <w:rsid w:val="00AA5CA8"/>
    <w:rsid w:val="00AB1511"/>
    <w:rsid w:val="00AB3B62"/>
    <w:rsid w:val="00AB5050"/>
    <w:rsid w:val="00AB66FB"/>
    <w:rsid w:val="00AC6529"/>
    <w:rsid w:val="00AD27D6"/>
    <w:rsid w:val="00AD5A25"/>
    <w:rsid w:val="00B236FD"/>
    <w:rsid w:val="00B30A11"/>
    <w:rsid w:val="00B3245A"/>
    <w:rsid w:val="00B410CA"/>
    <w:rsid w:val="00B451DA"/>
    <w:rsid w:val="00B513F4"/>
    <w:rsid w:val="00B527D3"/>
    <w:rsid w:val="00B62416"/>
    <w:rsid w:val="00B65638"/>
    <w:rsid w:val="00B82884"/>
    <w:rsid w:val="00B8389D"/>
    <w:rsid w:val="00BA39CA"/>
    <w:rsid w:val="00BA535F"/>
    <w:rsid w:val="00BD7D1E"/>
    <w:rsid w:val="00BE721A"/>
    <w:rsid w:val="00BF46F9"/>
    <w:rsid w:val="00C04A8A"/>
    <w:rsid w:val="00C15B4C"/>
    <w:rsid w:val="00C162ED"/>
    <w:rsid w:val="00C17875"/>
    <w:rsid w:val="00C23D56"/>
    <w:rsid w:val="00C37BBC"/>
    <w:rsid w:val="00C40CF2"/>
    <w:rsid w:val="00C46EE3"/>
    <w:rsid w:val="00C51F13"/>
    <w:rsid w:val="00C703AC"/>
    <w:rsid w:val="00C83943"/>
    <w:rsid w:val="00C91BED"/>
    <w:rsid w:val="00C93774"/>
    <w:rsid w:val="00CA39AC"/>
    <w:rsid w:val="00CA76AB"/>
    <w:rsid w:val="00CC6211"/>
    <w:rsid w:val="00CE63FD"/>
    <w:rsid w:val="00CF3AC3"/>
    <w:rsid w:val="00CF4723"/>
    <w:rsid w:val="00D059F7"/>
    <w:rsid w:val="00D0614E"/>
    <w:rsid w:val="00D24069"/>
    <w:rsid w:val="00D37287"/>
    <w:rsid w:val="00D40AAD"/>
    <w:rsid w:val="00D4380F"/>
    <w:rsid w:val="00D43D24"/>
    <w:rsid w:val="00D55BA8"/>
    <w:rsid w:val="00D63CFA"/>
    <w:rsid w:val="00D64806"/>
    <w:rsid w:val="00D66467"/>
    <w:rsid w:val="00D665C3"/>
    <w:rsid w:val="00D77BBF"/>
    <w:rsid w:val="00D82C73"/>
    <w:rsid w:val="00D91709"/>
    <w:rsid w:val="00D96D70"/>
    <w:rsid w:val="00DA38F5"/>
    <w:rsid w:val="00DA433A"/>
    <w:rsid w:val="00DD6E1A"/>
    <w:rsid w:val="00DE3C95"/>
    <w:rsid w:val="00DF17B0"/>
    <w:rsid w:val="00E045F9"/>
    <w:rsid w:val="00E200B8"/>
    <w:rsid w:val="00E201BB"/>
    <w:rsid w:val="00E21031"/>
    <w:rsid w:val="00E26A77"/>
    <w:rsid w:val="00E370A6"/>
    <w:rsid w:val="00E37E30"/>
    <w:rsid w:val="00E46365"/>
    <w:rsid w:val="00E47108"/>
    <w:rsid w:val="00E5204A"/>
    <w:rsid w:val="00E528FC"/>
    <w:rsid w:val="00E5433C"/>
    <w:rsid w:val="00E57C9C"/>
    <w:rsid w:val="00E620BA"/>
    <w:rsid w:val="00E62BE4"/>
    <w:rsid w:val="00E75B91"/>
    <w:rsid w:val="00E77E4B"/>
    <w:rsid w:val="00E81256"/>
    <w:rsid w:val="00E864CF"/>
    <w:rsid w:val="00E907DF"/>
    <w:rsid w:val="00E90B49"/>
    <w:rsid w:val="00EA0A27"/>
    <w:rsid w:val="00EA308D"/>
    <w:rsid w:val="00EB0750"/>
    <w:rsid w:val="00EC509E"/>
    <w:rsid w:val="00ED2412"/>
    <w:rsid w:val="00ED2EE0"/>
    <w:rsid w:val="00ED2F0D"/>
    <w:rsid w:val="00EE3639"/>
    <w:rsid w:val="00EE780A"/>
    <w:rsid w:val="00EF4C88"/>
    <w:rsid w:val="00EF5FE6"/>
    <w:rsid w:val="00F01BE5"/>
    <w:rsid w:val="00F044BC"/>
    <w:rsid w:val="00F06C8E"/>
    <w:rsid w:val="00F10588"/>
    <w:rsid w:val="00F1552E"/>
    <w:rsid w:val="00F16998"/>
    <w:rsid w:val="00F232D6"/>
    <w:rsid w:val="00F24650"/>
    <w:rsid w:val="00F3415F"/>
    <w:rsid w:val="00F403AA"/>
    <w:rsid w:val="00F43497"/>
    <w:rsid w:val="00F47D03"/>
    <w:rsid w:val="00F613B3"/>
    <w:rsid w:val="00F64A09"/>
    <w:rsid w:val="00F81CD0"/>
    <w:rsid w:val="00F82409"/>
    <w:rsid w:val="00F829C8"/>
    <w:rsid w:val="00F86556"/>
    <w:rsid w:val="00FB21BC"/>
    <w:rsid w:val="00FB47CB"/>
    <w:rsid w:val="00FB6207"/>
    <w:rsid w:val="00FB7FC2"/>
    <w:rsid w:val="00FC1640"/>
    <w:rsid w:val="00FC25D4"/>
    <w:rsid w:val="00FC3F9C"/>
    <w:rsid w:val="00FD1E7B"/>
    <w:rsid w:val="00FE2E35"/>
    <w:rsid w:val="00FE6BD9"/>
    <w:rsid w:val="00FF2938"/>
    <w:rsid w:val="00FF43B7"/>
    <w:rsid w:val="00FF45D9"/>
    <w:rsid w:val="00FF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E6A6"/>
  <w15:docId w15:val="{9E2BFC09-7E26-48C6-A430-098EFD9E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paragraph" w:styleId="Puslapioinaostekstas">
    <w:name w:val="footnote text"/>
    <w:basedOn w:val="prastasis"/>
    <w:link w:val="PuslapioinaostekstasDiagrama"/>
    <w:uiPriority w:val="99"/>
    <w:semiHidden/>
    <w:unhideWhenUsed/>
    <w:rsid w:val="00B624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2416"/>
    <w:rPr>
      <w:sz w:val="20"/>
      <w:szCs w:val="20"/>
    </w:rPr>
  </w:style>
  <w:style w:type="character" w:styleId="Puslapioinaosnuoroda">
    <w:name w:val="footnote reference"/>
    <w:basedOn w:val="Numatytasispastraiposriftas"/>
    <w:uiPriority w:val="99"/>
    <w:semiHidden/>
    <w:unhideWhenUsed/>
    <w:rsid w:val="00B62416"/>
    <w:rPr>
      <w:vertAlign w:val="superscript"/>
    </w:rPr>
  </w:style>
  <w:style w:type="character" w:styleId="Hipersaitas">
    <w:name w:val="Hyperlink"/>
    <w:basedOn w:val="Numatytasispastraiposriftas"/>
    <w:uiPriority w:val="99"/>
    <w:unhideWhenUsed/>
    <w:rsid w:val="00803DA2"/>
    <w:rPr>
      <w:color w:val="0563C1" w:themeColor="hyperlink"/>
      <w:u w:val="single"/>
    </w:rPr>
  </w:style>
  <w:style w:type="paragraph" w:styleId="Pataisymai">
    <w:name w:val="Revision"/>
    <w:hidden/>
    <w:uiPriority w:val="99"/>
    <w:semiHidden/>
    <w:rsid w:val="00E62B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6960">
      <w:bodyDiv w:val="1"/>
      <w:marLeft w:val="0"/>
      <w:marRight w:val="0"/>
      <w:marTop w:val="0"/>
      <w:marBottom w:val="0"/>
      <w:divBdr>
        <w:top w:val="none" w:sz="0" w:space="0" w:color="auto"/>
        <w:left w:val="none" w:sz="0" w:space="0" w:color="auto"/>
        <w:bottom w:val="none" w:sz="0" w:space="0" w:color="auto"/>
        <w:right w:val="none" w:sz="0" w:space="0" w:color="auto"/>
      </w:divBdr>
    </w:div>
    <w:div w:id="1634407854">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995E5-A0A9-4684-9E1F-A60FCB0E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Pages>
  <Words>17480</Words>
  <Characters>9964</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Laura Stadalienė</cp:lastModifiedBy>
  <cp:revision>10</cp:revision>
  <dcterms:created xsi:type="dcterms:W3CDTF">2023-11-14T13:48:00Z</dcterms:created>
  <dcterms:modified xsi:type="dcterms:W3CDTF">2023-11-22T07:08:00Z</dcterms:modified>
</cp:coreProperties>
</file>